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bookmarkStart w:id="1" w:name="_GoBack"/>
      <w:bookmarkEnd w:id="1"/>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right"/>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河北省教育厅</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关于开展河北省中小学美育工作测评的通知</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righ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冀教体卫艺函〔2023〕23号</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80" w:lineRule="exact"/>
        <w:ind w:right="0" w:right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各市（含定州、辛集市）教育局，雄安新区公共服务局：</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为全面加强和改进新时代学校美育工作，改进学校美育评价，提高学生审美和人文素养，促进学生全面健康成长，省教育厅决定开展河北省中小学美育工作测评，现就有关事宜通知如下。</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一、参加单位和人员</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河北省全日制小学、初中、普通高中、中等职业学校及其全体学生。</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二、方式和内容</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0"/>
        <w:textAlignment w:val="auto"/>
        <w:outlineLvl w:val="9"/>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（一）测评方式</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自评和抽查相结合。</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1．自评：各市组织本地域内相关学校对本学校的美育工作进行自评，其中包括对本校学生艺术素质开展自评。在全面总结本地中小学校美育工作基础上，各市编制学校美育工作年度报告。</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2．抽查：省教育厅组织相关专家对部分学校的美育工作进行抽查测评。</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0"/>
        <w:textAlignment w:val="auto"/>
        <w:outlineLvl w:val="9"/>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（二）测评内容</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美育工作测评是对全省中小学校自2022年8月至2023年7月美育工作的综合评定，项目包括美育课程、艺术实践、美育师资、条件保障、校园环境、学生艺术素质测评和特色发展等。学校在全面总结本校美育工作的基础上，按照《河北省中小学校美育工作自评表》（附件1）和《河北省中小学生艺术素质测评表》（附件2）进行量化自评。结果均以分数形式呈现，90分以上为优秀，75—89为良好，60—74为合格，60分以下为不合格。</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美育工作年度报告重点反映本区域内学校美育工作情况，应包括美育课程建设、美育师资配备、艺术实践活动、美育经费投入、场地设施配备和重点项目推进等情况，采用定量和定性相结合的方法，注重全面客观收集信息，根据数据和事实进行分析判断，总结成绩，提炼经验，分析问题，提出改进措施。</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三、测评时间</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（一）自评：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8月底前完成自评工作。8月31日前各市将学校美育工作年度报告报省教育厅体卫艺处。各相关学校将《河北省中小学校美育工作自评表》《河北省中小学生艺术素质测评表》一式两份，一份报本校教育行政主管部门备案，一份本校留存。</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（二）抽查：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2023年9月至10月。</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四、结果运用</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学校要如实记录每一名学生的艺术素质测评结果，纳入学生综合素质档案。初中和高中阶段学校学生测评结果作为学生综合素质评价的重要内容。</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中小学美育工作自评工作实行校长负责制，各市要将此工作纳入校长考核内容。省教育厅将抽查结果在省教育厅官网公示。</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五、相关要求</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各市要高度重视，加强对学校美育工作自评的指导和管理，确保应测尽测、过程规范、结果真实。</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河北省中小学校美育工作自评表</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河北省中小学生艺术素质测评表</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河北省教育厅</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2023年4月6日</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sectPr>
          <w:footerReference r:id="rId3" w:type="default"/>
          <w:pgSz w:w="11906" w:h="16838"/>
          <w:pgMar w:top="2041" w:right="1474" w:bottom="1757" w:left="1587" w:header="851" w:footer="992" w:gutter="0"/>
          <w:pgNumType w:fmt="numberInDash"/>
          <w:cols w:space="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河北省中小学校美育工作自评表</w:t>
      </w:r>
    </w:p>
    <w:p>
      <w:pPr>
        <w:spacing w:line="440" w:lineRule="exact"/>
        <w:rPr>
          <w:rFonts w:hint="eastAsia" w:ascii="仿宋_GB2312" w:hAnsi="宋体" w:eastAsia="仿宋_GB2312"/>
          <w:color w:val="000000" w:themeColor="text1"/>
          <w:sz w:val="28"/>
          <w:szCs w:val="28"/>
          <w:u w:val="single"/>
          <w14:textFill>
            <w14:solidFill>
              <w14:schemeClr w14:val="tx1"/>
            </w14:solidFill>
          </w14:textFill>
        </w:rPr>
      </w:pPr>
    </w:p>
    <w:p>
      <w:pPr>
        <w:spacing w:line="440" w:lineRule="exact"/>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市</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学校（公章）        联系电话：</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44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类</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别：□普通小学；□普通初中；□普通高中；□完全中学；   </w:t>
      </w:r>
    </w:p>
    <w:p>
      <w:pPr>
        <w:spacing w:line="44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□职业高中；□九年一贯制学校； □十二年一贯制学校</w:t>
      </w:r>
    </w:p>
    <w:p>
      <w:pPr>
        <w:spacing w:line="440" w:lineRule="exact"/>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教</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班总数：小学</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个；    初中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个；    高中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个</w:t>
      </w:r>
    </w:p>
    <w:p>
      <w:pPr>
        <w:spacing w:line="44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在校学生总数：小学</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人；    初中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人；    高中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人</w:t>
      </w:r>
    </w:p>
    <w:p>
      <w:pPr>
        <w:spacing w:line="44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专任教师总数：小学</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人；    初中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人；    高中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themeColor="text1"/>
          <w:sz w:val="28"/>
          <w:szCs w:val="28"/>
          <w14:textFill>
            <w14:solidFill>
              <w14:schemeClr w14:val="tx1"/>
            </w14:solidFill>
          </w14:textFill>
        </w:rPr>
      </w:pP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400"/>
        <w:gridCol w:w="4091"/>
        <w:gridCol w:w="700"/>
        <w:gridCol w:w="1088"/>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blHeader/>
          <w:jc w:val="center"/>
        </w:trPr>
        <w:tc>
          <w:tcPr>
            <w:tcW w:w="784" w:type="dxa"/>
            <w:tcBorders>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自评项目</w:t>
            </w:r>
          </w:p>
        </w:tc>
        <w:tc>
          <w:tcPr>
            <w:tcW w:w="2400" w:type="dxa"/>
            <w:tcBorders>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自 评 内 容</w:t>
            </w:r>
          </w:p>
        </w:tc>
        <w:tc>
          <w:tcPr>
            <w:tcW w:w="4091" w:type="dxa"/>
            <w:tcBorders>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评分细则</w:t>
            </w:r>
          </w:p>
        </w:tc>
        <w:tc>
          <w:tcPr>
            <w:tcW w:w="700" w:type="dxa"/>
            <w:tcBorders>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自评</w:t>
            </w:r>
          </w:p>
          <w:p>
            <w:pPr>
              <w:spacing w:line="28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得分</w:t>
            </w:r>
          </w:p>
        </w:tc>
        <w:tc>
          <w:tcPr>
            <w:tcW w:w="1088" w:type="dxa"/>
            <w:tcBorders>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存在的</w:t>
            </w:r>
          </w:p>
          <w:p>
            <w:pPr>
              <w:spacing w:line="28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主要问题</w:t>
            </w:r>
          </w:p>
        </w:tc>
        <w:tc>
          <w:tcPr>
            <w:tcW w:w="675" w:type="dxa"/>
            <w:tcBorders>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atLeast"/>
          <w:jc w:val="center"/>
        </w:trPr>
        <w:tc>
          <w:tcPr>
            <w:tcW w:w="784" w:type="dxa"/>
            <w:tcBorders>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美育课程</w:t>
            </w:r>
          </w:p>
          <w:p>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（20分）</w:t>
            </w:r>
          </w:p>
        </w:tc>
        <w:tc>
          <w:tcPr>
            <w:tcW w:w="2400"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按照国家要求开齐开足上好音乐、美术、书法等课程。根据自身优势和特点，开发具有民族、地域特色的校本美育课程，推进学科融合。</w:t>
            </w:r>
          </w:p>
        </w:tc>
        <w:tc>
          <w:tcPr>
            <w:tcW w:w="4091"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1.</w:t>
            </w:r>
            <w:r>
              <w:rPr>
                <w:rFonts w:hint="eastAsia" w:ascii="宋体" w:hAnsi="宋体" w:eastAsia="宋体" w:cs="宋体"/>
                <w:color w:val="000000" w:themeColor="text1"/>
                <w:sz w:val="21"/>
                <w:szCs w:val="21"/>
                <w14:textFill>
                  <w14:solidFill>
                    <w14:schemeClr w14:val="tx1"/>
                  </w14:solidFill>
                </w14:textFill>
              </w:rPr>
              <w:t>按照国家要求开齐开足上好音乐、美术、书法等课程。</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10分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2.</w:t>
            </w:r>
            <w:r>
              <w:rPr>
                <w:rFonts w:hint="eastAsia" w:ascii="宋体" w:hAnsi="宋体" w:eastAsia="宋体" w:cs="宋体"/>
                <w:color w:val="000000" w:themeColor="text1"/>
                <w:sz w:val="21"/>
                <w:szCs w:val="21"/>
                <w14:textFill>
                  <w14:solidFill>
                    <w14:schemeClr w14:val="tx1"/>
                  </w14:solidFill>
                </w14:textFill>
              </w:rPr>
              <w:t>开发了具有民族、地域特色的校本美育课程。</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3.</w:t>
            </w:r>
            <w:r>
              <w:rPr>
                <w:rFonts w:hint="eastAsia" w:ascii="宋体" w:hAnsi="宋体" w:eastAsia="宋体" w:cs="宋体"/>
                <w:color w:val="000000" w:themeColor="text1"/>
                <w:sz w:val="21"/>
                <w:szCs w:val="21"/>
                <w14:textFill>
                  <w14:solidFill>
                    <w14:schemeClr w14:val="tx1"/>
                  </w14:solidFill>
                </w14:textFill>
              </w:rPr>
              <w:t>推进学科融合。</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5分</w:t>
            </w:r>
            <w:r>
              <w:rPr>
                <w:rFonts w:hint="eastAsia" w:ascii="宋体" w:hAnsi="宋体" w:eastAsia="宋体" w:cs="宋体"/>
                <w:color w:val="000000" w:themeColor="text1"/>
                <w:sz w:val="21"/>
                <w:szCs w:val="21"/>
                <w:lang w:eastAsia="zh-CN"/>
                <w14:textFill>
                  <w14:solidFill>
                    <w14:schemeClr w14:val="tx1"/>
                  </w14:solidFill>
                </w14:textFill>
              </w:rPr>
              <w:t>）</w:t>
            </w:r>
          </w:p>
        </w:tc>
        <w:tc>
          <w:tcPr>
            <w:tcW w:w="700" w:type="dxa"/>
            <w:tcBorders>
              <w:left w:val="single" w:color="auto" w:sz="4" w:space="0"/>
              <w:bottom w:val="single" w:color="auto" w:sz="4" w:space="0"/>
              <w:right w:val="single" w:color="auto" w:sz="4" w:space="0"/>
            </w:tcBorders>
            <w:vAlign w:val="center"/>
          </w:tcPr>
          <w:p>
            <w:pPr>
              <w:tabs>
                <w:tab w:val="left" w:pos="2340"/>
              </w:tabs>
              <w:spacing w:line="360" w:lineRule="exact"/>
              <w:rPr>
                <w:rFonts w:hint="eastAsia" w:ascii="宋体" w:hAnsi="宋体" w:eastAsia="宋体" w:cs="宋体"/>
                <w:color w:val="000000" w:themeColor="text1"/>
                <w:sz w:val="21"/>
                <w:szCs w:val="21"/>
                <w14:textFill>
                  <w14:solidFill>
                    <w14:schemeClr w14:val="tx1"/>
                  </w14:solidFill>
                </w14:textFill>
              </w:rPr>
            </w:pPr>
          </w:p>
        </w:tc>
        <w:tc>
          <w:tcPr>
            <w:tcW w:w="1088" w:type="dxa"/>
            <w:tcBorders>
              <w:left w:val="single" w:color="auto" w:sz="4" w:space="0"/>
              <w:bottom w:val="single" w:color="auto" w:sz="4" w:space="0"/>
              <w:right w:val="single" w:color="auto" w:sz="4" w:space="0"/>
            </w:tcBorders>
            <w:vAlign w:val="center"/>
          </w:tcPr>
          <w:p>
            <w:pPr>
              <w:tabs>
                <w:tab w:val="left" w:pos="2340"/>
              </w:tabs>
              <w:spacing w:line="360" w:lineRule="exact"/>
              <w:rPr>
                <w:rFonts w:hint="eastAsia" w:ascii="宋体" w:hAnsi="宋体" w:eastAsia="宋体" w:cs="宋体"/>
                <w:color w:val="000000" w:themeColor="text1"/>
                <w:sz w:val="21"/>
                <w:szCs w:val="21"/>
                <w14:textFill>
                  <w14:solidFill>
                    <w14:schemeClr w14:val="tx1"/>
                  </w14:solidFill>
                </w14:textFill>
              </w:rPr>
            </w:pPr>
          </w:p>
        </w:tc>
        <w:tc>
          <w:tcPr>
            <w:tcW w:w="675" w:type="dxa"/>
            <w:tcBorders>
              <w:left w:val="single" w:color="auto" w:sz="4" w:space="0"/>
              <w:bottom w:val="single" w:color="auto" w:sz="4" w:space="0"/>
              <w:right w:val="single" w:color="auto" w:sz="4" w:space="0"/>
            </w:tcBorders>
            <w:vAlign w:val="center"/>
          </w:tcPr>
          <w:p>
            <w:pPr>
              <w:tabs>
                <w:tab w:val="left" w:pos="2340"/>
              </w:tabs>
              <w:spacing w:line="360" w:lineRule="exac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艺术实践</w:t>
            </w:r>
          </w:p>
          <w:p>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面向人人，推广建制班级学生的合唱、合奏、集体舞、课本剧等活动，广泛开展班级、年级、校级等群体性展演，学校每年要举办1次校园艺术节活动。因地制宜建立学生艺术社团或兴趣小组，保证每周有固定的艺术活动时间。</w:t>
            </w:r>
          </w:p>
          <w:p>
            <w:pPr>
              <w:spacing w:line="360" w:lineRule="exact"/>
              <w:rPr>
                <w:rFonts w:hint="eastAsia" w:ascii="宋体" w:hAnsi="宋体" w:eastAsia="宋体" w:cs="宋体"/>
                <w:color w:val="000000" w:themeColor="text1"/>
                <w:sz w:val="21"/>
                <w:szCs w:val="21"/>
                <w14:textFill>
                  <w14:solidFill>
                    <w14:schemeClr w14:val="tx1"/>
                  </w14:solidFill>
                </w14:textFill>
              </w:rPr>
            </w:pPr>
          </w:p>
        </w:tc>
        <w:tc>
          <w:tcPr>
            <w:tcW w:w="4091"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1.</w:t>
            </w:r>
            <w:r>
              <w:rPr>
                <w:rFonts w:hint="eastAsia" w:ascii="宋体" w:hAnsi="宋体" w:eastAsia="宋体" w:cs="宋体"/>
                <w:color w:val="000000" w:themeColor="text1"/>
                <w:sz w:val="21"/>
                <w:szCs w:val="21"/>
                <w14:textFill>
                  <w14:solidFill>
                    <w14:schemeClr w14:val="tx1"/>
                  </w14:solidFill>
                </w14:textFill>
              </w:rPr>
              <w:t>学校每年举办1次校园艺术节活动。</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2.</w:t>
            </w:r>
            <w:r>
              <w:rPr>
                <w:rFonts w:hint="eastAsia" w:ascii="宋体" w:hAnsi="宋体" w:eastAsia="宋体" w:cs="宋体"/>
                <w:color w:val="000000" w:themeColor="text1"/>
                <w:sz w:val="21"/>
                <w:szCs w:val="21"/>
                <w14:textFill>
                  <w14:solidFill>
                    <w14:schemeClr w14:val="tx1"/>
                  </w14:solidFill>
                </w14:textFill>
              </w:rPr>
              <w:t>每周有固定的艺术活动时间。</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3.</w:t>
            </w:r>
            <w:r>
              <w:rPr>
                <w:rFonts w:hint="eastAsia" w:ascii="宋体" w:hAnsi="宋体" w:eastAsia="宋体" w:cs="宋体"/>
                <w:color w:val="000000" w:themeColor="text1"/>
                <w:sz w:val="21"/>
                <w:szCs w:val="21"/>
                <w14:textFill>
                  <w14:solidFill>
                    <w14:schemeClr w14:val="tx1"/>
                  </w14:solidFill>
                </w14:textFill>
              </w:rPr>
              <w:t>参加国家、省、市、县艺术展演</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分别</w:t>
            </w:r>
            <w:r>
              <w:rPr>
                <w:rFonts w:hint="eastAsia" w:ascii="宋体" w:hAnsi="宋体" w:eastAsia="宋体" w:cs="宋体"/>
                <w:color w:val="000000" w:themeColor="text1"/>
                <w:sz w:val="21"/>
                <w:szCs w:val="21"/>
                <w14:textFill>
                  <w14:solidFill>
                    <w14:schemeClr w14:val="tx1"/>
                  </w14:solidFill>
                </w14:textFill>
              </w:rPr>
              <w:t>2分、1.5分、1分、0.5分）</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4.</w:t>
            </w:r>
            <w:r>
              <w:rPr>
                <w:rFonts w:hint="eastAsia" w:ascii="宋体" w:hAnsi="宋体" w:eastAsia="宋体" w:cs="宋体"/>
                <w:color w:val="000000" w:themeColor="text1"/>
                <w:sz w:val="21"/>
                <w:szCs w:val="21"/>
                <w14:textFill>
                  <w14:solidFill>
                    <w14:schemeClr w14:val="tx1"/>
                  </w14:solidFill>
                </w14:textFill>
              </w:rPr>
              <w:t>开设校级学生艺术社团/兴趣小组</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10个及以上（2分）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7—9个（1.5分）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4—6个（1分）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1—3个（0.5分）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5.</w:t>
            </w:r>
            <w:r>
              <w:rPr>
                <w:rFonts w:hint="eastAsia" w:ascii="宋体" w:hAnsi="宋体" w:eastAsia="宋体" w:cs="宋体"/>
                <w:color w:val="000000" w:themeColor="text1"/>
                <w:sz w:val="21"/>
                <w:szCs w:val="21"/>
                <w14:textFill>
                  <w14:solidFill>
                    <w14:schemeClr w14:val="tx1"/>
                  </w14:solidFill>
                </w14:textFill>
              </w:rPr>
              <w:t>艺术活动学生参与面（占学校学生总数比例） 50 %</w:t>
            </w:r>
            <w:r>
              <w:rPr>
                <w:rFonts w:hint="eastAsia" w:ascii="宋体" w:hAnsi="宋体" w:eastAsia="宋体" w:cs="宋体"/>
                <w:color w:val="000000" w:themeColor="text1"/>
                <w:sz w:val="21"/>
                <w:szCs w:val="21"/>
                <w:lang w:eastAsia="zh-CN"/>
                <w14:textFill>
                  <w14:solidFill>
                    <w14:schemeClr w14:val="tx1"/>
                  </w14:solidFill>
                </w14:textFill>
              </w:rPr>
              <w:t>以上。（</w:t>
            </w:r>
            <w:r>
              <w:rPr>
                <w:rFonts w:hint="eastAsia" w:ascii="宋体" w:hAnsi="宋体" w:eastAsia="宋体" w:cs="宋体"/>
                <w:color w:val="000000" w:themeColor="text1"/>
                <w:sz w:val="21"/>
                <w:szCs w:val="21"/>
                <w14:textFill>
                  <w14:solidFill>
                    <w14:schemeClr w14:val="tx1"/>
                  </w14:solidFill>
                </w14:textFill>
              </w:rPr>
              <w:t>2分</w:t>
            </w:r>
            <w:r>
              <w:rPr>
                <w:rFonts w:hint="eastAsia" w:ascii="宋体" w:hAnsi="宋体" w:eastAsia="宋体" w:cs="宋体"/>
                <w:color w:val="000000" w:themeColor="text1"/>
                <w:sz w:val="21"/>
                <w:szCs w:val="21"/>
                <w:lang w:eastAsia="zh-CN"/>
                <w14:textFill>
                  <w14:solidFill>
                    <w14:schemeClr w14:val="tx1"/>
                  </w14:solidFill>
                </w14:textFill>
              </w:rPr>
              <w:t>）</w:t>
            </w:r>
          </w:p>
        </w:tc>
        <w:tc>
          <w:tcPr>
            <w:tcW w:w="700"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c>
          <w:tcPr>
            <w:tcW w:w="1088"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c>
          <w:tcPr>
            <w:tcW w:w="675"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美育师资（15分）</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在学校核定的编制总额内，按照国家课程方案规定的课时数和学校班级数配备美育教师，满足教学基本需求，加强教师培训，提高队伍素质。</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将美育教师承担学校安排的艺术社团指导、课外活动、课后服务等第二课堂指导和走教任务计入工作量。</w:t>
            </w:r>
          </w:p>
        </w:tc>
        <w:tc>
          <w:tcPr>
            <w:tcW w:w="4091"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1.</w:t>
            </w:r>
            <w:r>
              <w:rPr>
                <w:rFonts w:hint="eastAsia" w:ascii="宋体" w:hAnsi="宋体" w:eastAsia="宋体" w:cs="宋体"/>
                <w:color w:val="000000" w:themeColor="text1"/>
                <w:sz w:val="21"/>
                <w:szCs w:val="21"/>
                <w14:textFill>
                  <w14:solidFill>
                    <w14:schemeClr w14:val="tx1"/>
                  </w14:solidFill>
                </w14:textFill>
              </w:rPr>
              <w:t>在学校核定的编制总额内，按照国家课程方案规定的课时数和学校班级数配备美育教师。</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6分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2.</w:t>
            </w:r>
            <w:r>
              <w:rPr>
                <w:rFonts w:hint="eastAsia" w:ascii="宋体" w:hAnsi="宋体" w:eastAsia="宋体" w:cs="宋体"/>
                <w:color w:val="000000" w:themeColor="text1"/>
                <w:sz w:val="21"/>
                <w:szCs w:val="21"/>
                <w14:textFill>
                  <w14:solidFill>
                    <w14:schemeClr w14:val="tx1"/>
                  </w14:solidFill>
                </w14:textFill>
              </w:rPr>
              <w:t>本学年</w:t>
            </w:r>
            <w:r>
              <w:rPr>
                <w:rFonts w:hint="eastAsia" w:ascii="宋体" w:hAnsi="宋体" w:eastAsia="宋体" w:cs="宋体"/>
                <w:color w:val="000000" w:themeColor="text1"/>
                <w:sz w:val="21"/>
                <w:szCs w:val="21"/>
                <w:lang w:eastAsia="zh-CN"/>
                <w14:textFill>
                  <w14:solidFill>
                    <w14:schemeClr w14:val="tx1"/>
                  </w14:solidFill>
                </w14:textFill>
              </w:rPr>
              <w:t>美育</w:t>
            </w:r>
            <w:r>
              <w:rPr>
                <w:rFonts w:hint="eastAsia" w:ascii="宋体" w:hAnsi="宋体" w:eastAsia="宋体" w:cs="宋体"/>
                <w:color w:val="000000" w:themeColor="text1"/>
                <w:sz w:val="21"/>
                <w:szCs w:val="21"/>
                <w14:textFill>
                  <w14:solidFill>
                    <w14:schemeClr w14:val="tx1"/>
                  </w14:solidFill>
                </w14:textFill>
              </w:rPr>
              <w:t>教师参加县级以上培训。</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参加</w:t>
            </w:r>
            <w:r>
              <w:rPr>
                <w:rFonts w:hint="eastAsia" w:ascii="宋体" w:hAnsi="宋体" w:eastAsia="宋体" w:cs="宋体"/>
                <w:color w:val="000000" w:themeColor="text1"/>
                <w:sz w:val="21"/>
                <w:szCs w:val="21"/>
                <w14:textFill>
                  <w14:solidFill>
                    <w14:schemeClr w14:val="tx1"/>
                  </w14:solidFill>
                </w14:textFill>
              </w:rPr>
              <w:t>培训人次等于或大于美育教师总数。</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4分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参加</w:t>
            </w:r>
            <w:r>
              <w:rPr>
                <w:rFonts w:hint="eastAsia" w:ascii="宋体" w:hAnsi="宋体" w:eastAsia="宋体" w:cs="宋体"/>
                <w:color w:val="000000" w:themeColor="text1"/>
                <w:sz w:val="21"/>
                <w:szCs w:val="21"/>
                <w14:textFill>
                  <w14:solidFill>
                    <w14:schemeClr w14:val="tx1"/>
                  </w14:solidFill>
                </w14:textFill>
              </w:rPr>
              <w:t>培训人次小于美育教师总数。</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3.</w:t>
            </w:r>
            <w:r>
              <w:rPr>
                <w:rFonts w:hint="eastAsia" w:ascii="宋体" w:hAnsi="宋体" w:eastAsia="宋体" w:cs="宋体"/>
                <w:color w:val="000000" w:themeColor="text1"/>
                <w:sz w:val="21"/>
                <w:szCs w:val="21"/>
                <w14:textFill>
                  <w14:solidFill>
                    <w14:schemeClr w14:val="tx1"/>
                  </w14:solidFill>
                </w14:textFill>
              </w:rPr>
              <w:t>学校将美育教师承担学校安排的艺术社团指导、课外活动、课后服务等第二课堂指导和走教任务计入工作量</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（2分）</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4.</w:t>
            </w:r>
            <w:r>
              <w:rPr>
                <w:rFonts w:hint="eastAsia" w:ascii="宋体" w:hAnsi="宋体" w:eastAsia="宋体" w:cs="宋体"/>
                <w:color w:val="000000" w:themeColor="text1"/>
                <w:sz w:val="21"/>
                <w:szCs w:val="21"/>
                <w14:textFill>
                  <w14:solidFill>
                    <w14:schemeClr w14:val="tx1"/>
                  </w14:solidFill>
                </w14:textFill>
              </w:rPr>
              <w:t>本学年美育教师获得国家省市县奖励。</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（1）美育教师获得国家级奖励</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（3分）</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2）美育教师获得省级奖励级</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（3）美育教师获得市县级奖励</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1分</w:t>
            </w:r>
            <w:r>
              <w:rPr>
                <w:rFonts w:hint="eastAsia" w:ascii="宋体" w:hAnsi="宋体" w:eastAsia="宋体" w:cs="宋体"/>
                <w:color w:val="000000" w:themeColor="text1"/>
                <w:sz w:val="21"/>
                <w:szCs w:val="21"/>
                <w:lang w:eastAsia="zh-CN"/>
                <w14:textFill>
                  <w14:solidFill>
                    <w14:schemeClr w14:val="tx1"/>
                  </w14:solidFill>
                </w14:textFill>
              </w:rPr>
              <w:t>）</w:t>
            </w:r>
          </w:p>
        </w:tc>
        <w:tc>
          <w:tcPr>
            <w:tcW w:w="700"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c>
          <w:tcPr>
            <w:tcW w:w="1088"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c>
          <w:tcPr>
            <w:tcW w:w="675"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条件保障</w:t>
            </w:r>
          </w:p>
          <w:p>
            <w:pPr>
              <w:widowControl/>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（15分）</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建好满足</w:t>
            </w:r>
            <w:r>
              <w:rPr>
                <w:rFonts w:hint="eastAsia" w:ascii="宋体" w:hAnsi="宋体" w:eastAsia="宋体" w:cs="宋体"/>
                <w:color w:val="000000" w:themeColor="text1"/>
                <w:sz w:val="21"/>
                <w:szCs w:val="21"/>
                <w:lang w:eastAsia="zh-CN"/>
                <w14:textFill>
                  <w14:solidFill>
                    <w14:schemeClr w14:val="tx1"/>
                  </w14:solidFill>
                </w14:textFill>
              </w:rPr>
              <w:t>美育</w:t>
            </w:r>
            <w:r>
              <w:rPr>
                <w:rFonts w:hint="eastAsia" w:ascii="宋体" w:hAnsi="宋体" w:eastAsia="宋体" w:cs="宋体"/>
                <w:color w:val="000000" w:themeColor="text1"/>
                <w:sz w:val="21"/>
                <w:szCs w:val="21"/>
                <w14:textFill>
                  <w14:solidFill>
                    <w14:schemeClr w14:val="tx1"/>
                  </w14:solidFill>
                </w14:textFill>
              </w:rPr>
              <w:t>课程</w:t>
            </w:r>
            <w:r>
              <w:rPr>
                <w:rFonts w:hint="eastAsia" w:ascii="宋体" w:hAnsi="宋体" w:eastAsia="宋体" w:cs="宋体"/>
                <w:color w:val="000000" w:themeColor="text1"/>
                <w:sz w:val="21"/>
                <w:szCs w:val="21"/>
                <w:lang w:eastAsia="zh-CN"/>
                <w14:textFill>
                  <w14:solidFill>
                    <w14:schemeClr w14:val="tx1"/>
                  </w14:solidFill>
                </w14:textFill>
              </w:rPr>
              <w:t>教学</w:t>
            </w:r>
            <w:r>
              <w:rPr>
                <w:rFonts w:hint="eastAsia" w:ascii="宋体" w:hAnsi="宋体" w:eastAsia="宋体" w:cs="宋体"/>
                <w:color w:val="000000" w:themeColor="text1"/>
                <w:sz w:val="21"/>
                <w:szCs w:val="21"/>
                <w14:textFill>
                  <w14:solidFill>
                    <w14:schemeClr w14:val="tx1"/>
                  </w14:solidFill>
                </w14:textFill>
              </w:rPr>
              <w:t>和</w:t>
            </w:r>
            <w:r>
              <w:rPr>
                <w:rFonts w:hint="eastAsia" w:ascii="宋体" w:hAnsi="宋体" w:eastAsia="宋体" w:cs="宋体"/>
                <w:color w:val="000000" w:themeColor="text1"/>
                <w:sz w:val="21"/>
                <w:szCs w:val="21"/>
                <w:lang w:eastAsia="zh-CN"/>
                <w14:textFill>
                  <w14:solidFill>
                    <w14:schemeClr w14:val="tx1"/>
                  </w14:solidFill>
                </w14:textFill>
              </w:rPr>
              <w:t>艺术</w:t>
            </w:r>
            <w:r>
              <w:rPr>
                <w:rFonts w:hint="eastAsia" w:ascii="宋体" w:hAnsi="宋体" w:eastAsia="宋体" w:cs="宋体"/>
                <w:color w:val="000000" w:themeColor="text1"/>
                <w:sz w:val="21"/>
                <w:szCs w:val="21"/>
                <w14:textFill>
                  <w14:solidFill>
                    <w14:schemeClr w14:val="tx1"/>
                  </w14:solidFill>
                </w14:textFill>
              </w:rPr>
              <w:t>实践活动需求的场地设施、专用教室，并按照国家标准配备美育课程教学和</w:t>
            </w:r>
            <w:r>
              <w:rPr>
                <w:rFonts w:hint="eastAsia" w:ascii="宋体" w:hAnsi="宋体" w:eastAsia="宋体" w:cs="宋体"/>
                <w:color w:val="000000" w:themeColor="text1"/>
                <w:sz w:val="21"/>
                <w:szCs w:val="21"/>
                <w:lang w:eastAsia="zh-CN"/>
                <w14:textFill>
                  <w14:solidFill>
                    <w14:schemeClr w14:val="tx1"/>
                  </w14:solidFill>
                </w14:textFill>
              </w:rPr>
              <w:t>艺术</w:t>
            </w:r>
            <w:r>
              <w:rPr>
                <w:rFonts w:hint="eastAsia" w:ascii="宋体" w:hAnsi="宋体" w:eastAsia="宋体" w:cs="宋体"/>
                <w:color w:val="000000" w:themeColor="text1"/>
                <w:sz w:val="21"/>
                <w:szCs w:val="21"/>
                <w14:textFill>
                  <w14:solidFill>
                    <w14:schemeClr w14:val="tx1"/>
                  </w14:solidFill>
                </w14:textFill>
              </w:rPr>
              <w:t>实践活动</w:t>
            </w:r>
            <w:r>
              <w:rPr>
                <w:rFonts w:hint="eastAsia" w:ascii="宋体" w:hAnsi="宋体" w:eastAsia="宋体" w:cs="宋体"/>
                <w:color w:val="000000" w:themeColor="text1"/>
                <w:sz w:val="21"/>
                <w:szCs w:val="21"/>
                <w:lang w:eastAsia="zh-CN"/>
                <w14:textFill>
                  <w14:solidFill>
                    <w14:schemeClr w14:val="tx1"/>
                  </w14:solidFill>
                </w14:textFill>
              </w:rPr>
              <w:t>所需</w:t>
            </w:r>
            <w:r>
              <w:rPr>
                <w:rFonts w:hint="eastAsia" w:ascii="宋体" w:hAnsi="宋体" w:eastAsia="宋体" w:cs="宋体"/>
                <w:color w:val="000000" w:themeColor="text1"/>
                <w:sz w:val="21"/>
                <w:szCs w:val="21"/>
                <w14:textFill>
                  <w14:solidFill>
                    <w14:schemeClr w14:val="tx1"/>
                  </w14:solidFill>
                </w14:textFill>
              </w:rPr>
              <w:t>器材。</w:t>
            </w:r>
          </w:p>
        </w:tc>
        <w:tc>
          <w:tcPr>
            <w:tcW w:w="4091"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1.</w:t>
            </w:r>
            <w:r>
              <w:rPr>
                <w:rFonts w:hint="eastAsia" w:ascii="宋体" w:hAnsi="宋体" w:eastAsia="宋体" w:cs="宋体"/>
                <w:color w:val="000000" w:themeColor="text1"/>
                <w:sz w:val="21"/>
                <w:szCs w:val="21"/>
                <w14:textFill>
                  <w14:solidFill>
                    <w14:schemeClr w14:val="tx1"/>
                  </w14:solidFill>
                </w14:textFill>
              </w:rPr>
              <w:t>具备满足</w:t>
            </w:r>
            <w:r>
              <w:rPr>
                <w:rFonts w:hint="eastAsia" w:ascii="宋体" w:hAnsi="宋体" w:eastAsia="宋体" w:cs="宋体"/>
                <w:color w:val="000000" w:themeColor="text1"/>
                <w:sz w:val="21"/>
                <w:szCs w:val="21"/>
                <w:lang w:eastAsia="zh-CN"/>
                <w14:textFill>
                  <w14:solidFill>
                    <w14:schemeClr w14:val="tx1"/>
                  </w14:solidFill>
                </w14:textFill>
              </w:rPr>
              <w:t>美育</w:t>
            </w:r>
            <w:r>
              <w:rPr>
                <w:rFonts w:hint="eastAsia" w:ascii="宋体" w:hAnsi="宋体" w:eastAsia="宋体" w:cs="宋体"/>
                <w:color w:val="000000" w:themeColor="text1"/>
                <w:sz w:val="21"/>
                <w:szCs w:val="21"/>
                <w14:textFill>
                  <w14:solidFill>
                    <w14:schemeClr w14:val="tx1"/>
                  </w14:solidFill>
                </w14:textFill>
              </w:rPr>
              <w:t>课程</w:t>
            </w:r>
            <w:r>
              <w:rPr>
                <w:rFonts w:hint="eastAsia" w:ascii="宋体" w:hAnsi="宋体" w:eastAsia="宋体" w:cs="宋体"/>
                <w:color w:val="000000" w:themeColor="text1"/>
                <w:sz w:val="21"/>
                <w:szCs w:val="21"/>
                <w:lang w:eastAsia="zh-CN"/>
                <w14:textFill>
                  <w14:solidFill>
                    <w14:schemeClr w14:val="tx1"/>
                  </w14:solidFill>
                </w14:textFill>
              </w:rPr>
              <w:t>教学</w:t>
            </w:r>
            <w:r>
              <w:rPr>
                <w:rFonts w:hint="eastAsia" w:ascii="宋体" w:hAnsi="宋体" w:eastAsia="宋体" w:cs="宋体"/>
                <w:color w:val="000000" w:themeColor="text1"/>
                <w:sz w:val="21"/>
                <w:szCs w:val="21"/>
                <w14:textFill>
                  <w14:solidFill>
                    <w14:schemeClr w14:val="tx1"/>
                  </w14:solidFill>
                </w14:textFill>
              </w:rPr>
              <w:t>和</w:t>
            </w:r>
            <w:r>
              <w:rPr>
                <w:rFonts w:hint="eastAsia" w:ascii="宋体" w:hAnsi="宋体" w:eastAsia="宋体" w:cs="宋体"/>
                <w:color w:val="000000" w:themeColor="text1"/>
                <w:sz w:val="21"/>
                <w:szCs w:val="21"/>
                <w:lang w:eastAsia="zh-CN"/>
                <w14:textFill>
                  <w14:solidFill>
                    <w14:schemeClr w14:val="tx1"/>
                  </w14:solidFill>
                </w14:textFill>
              </w:rPr>
              <w:t>艺术</w:t>
            </w:r>
            <w:r>
              <w:rPr>
                <w:rFonts w:hint="eastAsia" w:ascii="宋体" w:hAnsi="宋体" w:eastAsia="宋体" w:cs="宋体"/>
                <w:color w:val="000000" w:themeColor="text1"/>
                <w:sz w:val="21"/>
                <w:szCs w:val="21"/>
                <w14:textFill>
                  <w14:solidFill>
                    <w14:schemeClr w14:val="tx1"/>
                  </w14:solidFill>
                </w14:textFill>
              </w:rPr>
              <w:t>实践活动需求的专用教室/活动室。</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2.</w:t>
            </w:r>
            <w:r>
              <w:rPr>
                <w:rFonts w:hint="eastAsia" w:ascii="宋体" w:hAnsi="宋体" w:eastAsia="宋体" w:cs="宋体"/>
                <w:color w:val="000000" w:themeColor="text1"/>
                <w:sz w:val="21"/>
                <w:szCs w:val="21"/>
                <w14:textFill>
                  <w14:solidFill>
                    <w14:schemeClr w14:val="tx1"/>
                  </w14:solidFill>
                </w14:textFill>
              </w:rPr>
              <w:t>具备专业艺术场馆。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3分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3.</w:t>
            </w:r>
            <w:r>
              <w:rPr>
                <w:rFonts w:hint="eastAsia" w:ascii="宋体" w:hAnsi="宋体" w:eastAsia="宋体" w:cs="宋体"/>
                <w:color w:val="000000" w:themeColor="text1"/>
                <w:sz w:val="21"/>
                <w:szCs w:val="21"/>
                <w14:textFill>
                  <w14:solidFill>
                    <w14:schemeClr w14:val="tx1"/>
                  </w14:solidFill>
                </w14:textFill>
              </w:rPr>
              <w:t>按照国家标准配备美育课程教学和</w:t>
            </w:r>
            <w:r>
              <w:rPr>
                <w:rFonts w:hint="eastAsia" w:ascii="宋体" w:hAnsi="宋体" w:eastAsia="宋体" w:cs="宋体"/>
                <w:color w:val="000000" w:themeColor="text1"/>
                <w:sz w:val="21"/>
                <w:szCs w:val="21"/>
                <w:lang w:eastAsia="zh-CN"/>
                <w14:textFill>
                  <w14:solidFill>
                    <w14:schemeClr w14:val="tx1"/>
                  </w14:solidFill>
                </w14:textFill>
              </w:rPr>
              <w:t>艺术</w:t>
            </w:r>
            <w:r>
              <w:rPr>
                <w:rFonts w:hint="eastAsia" w:ascii="宋体" w:hAnsi="宋体" w:eastAsia="宋体" w:cs="宋体"/>
                <w:color w:val="000000" w:themeColor="text1"/>
                <w:sz w:val="21"/>
                <w:szCs w:val="21"/>
                <w14:textFill>
                  <w14:solidFill>
                    <w14:schemeClr w14:val="tx1"/>
                  </w14:solidFill>
                </w14:textFill>
              </w:rPr>
              <w:t>实践活动器材。</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7分</w:t>
            </w:r>
            <w:r>
              <w:rPr>
                <w:rFonts w:hint="eastAsia" w:ascii="宋体" w:hAnsi="宋体" w:eastAsia="宋体" w:cs="宋体"/>
                <w:color w:val="000000" w:themeColor="text1"/>
                <w:sz w:val="21"/>
                <w:szCs w:val="21"/>
                <w:lang w:eastAsia="zh-CN"/>
                <w14:textFill>
                  <w14:solidFill>
                    <w14:schemeClr w14:val="tx1"/>
                  </w14:solidFill>
                </w14:textFill>
              </w:rPr>
              <w:t>）</w:t>
            </w:r>
          </w:p>
        </w:tc>
        <w:tc>
          <w:tcPr>
            <w:tcW w:w="700"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c>
          <w:tcPr>
            <w:tcW w:w="1088"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c>
          <w:tcPr>
            <w:tcW w:w="675"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校园环境</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10分</w:t>
            </w:r>
            <w:r>
              <w:rPr>
                <w:rFonts w:hint="eastAsia" w:ascii="宋体" w:hAnsi="宋体" w:eastAsia="宋体" w:cs="宋体"/>
                <w:color w:val="000000" w:themeColor="text1"/>
                <w:sz w:val="21"/>
                <w:szCs w:val="21"/>
                <w:lang w:eastAsia="zh-CN"/>
                <w14:textFill>
                  <w14:solidFill>
                    <w14:schemeClr w14:val="tx1"/>
                  </w14:solidFill>
                </w14:textFill>
              </w:rPr>
              <w:t>）</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充分利用学校校歌、广播、电视、网络以及校园、教室、走廊、宣传栏、活动场所等，营造格调高雅、富有美感、充满朝气的校园文化环境。</w:t>
            </w:r>
          </w:p>
        </w:tc>
        <w:tc>
          <w:tcPr>
            <w:tcW w:w="4091"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1.</w:t>
            </w:r>
            <w:r>
              <w:rPr>
                <w:rFonts w:hint="eastAsia" w:ascii="宋体" w:hAnsi="宋体" w:eastAsia="宋体" w:cs="宋体"/>
                <w:color w:val="000000" w:themeColor="text1"/>
                <w:sz w:val="21"/>
                <w:szCs w:val="21"/>
                <w14:textFill>
                  <w14:solidFill>
                    <w14:schemeClr w14:val="tx1"/>
                  </w14:solidFill>
                </w14:textFill>
              </w:rPr>
              <w:t>学校醒目位置设置美育宣传展牌及标识牌。（3分）</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2.</w:t>
            </w:r>
            <w:r>
              <w:rPr>
                <w:rFonts w:hint="eastAsia" w:ascii="宋体" w:hAnsi="宋体" w:eastAsia="宋体" w:cs="宋体"/>
                <w:color w:val="000000" w:themeColor="text1"/>
                <w:sz w:val="21"/>
                <w:szCs w:val="21"/>
                <w14:textFill>
                  <w14:solidFill>
                    <w14:schemeClr w14:val="tx1"/>
                  </w14:solidFill>
                </w14:textFill>
              </w:rPr>
              <w:t>学校</w:t>
            </w:r>
            <w:r>
              <w:rPr>
                <w:rFonts w:hint="eastAsia" w:ascii="宋体" w:hAnsi="宋体" w:eastAsia="宋体" w:cs="宋体"/>
                <w:color w:val="000000" w:themeColor="text1"/>
                <w:sz w:val="21"/>
                <w:szCs w:val="21"/>
                <w:lang w:eastAsia="zh-CN"/>
                <w14:textFill>
                  <w14:solidFill>
                    <w14:schemeClr w14:val="tx1"/>
                  </w14:solidFill>
                </w14:textFill>
              </w:rPr>
              <w:t>利用</w:t>
            </w:r>
            <w:r>
              <w:rPr>
                <w:rFonts w:hint="eastAsia" w:ascii="宋体" w:hAnsi="宋体" w:eastAsia="宋体" w:cs="宋体"/>
                <w:color w:val="000000" w:themeColor="text1"/>
                <w:sz w:val="21"/>
                <w:szCs w:val="21"/>
                <w14:textFill>
                  <w14:solidFill>
                    <w14:schemeClr w14:val="tx1"/>
                  </w14:solidFill>
                </w14:textFill>
              </w:rPr>
              <w:t>校歌</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广播等进行</w:t>
            </w:r>
            <w:r>
              <w:rPr>
                <w:rFonts w:hint="eastAsia" w:ascii="宋体" w:hAnsi="宋体" w:eastAsia="宋体" w:cs="宋体"/>
                <w:color w:val="000000" w:themeColor="text1"/>
                <w:sz w:val="21"/>
                <w:szCs w:val="21"/>
                <w:lang w:eastAsia="zh-CN"/>
                <w14:textFill>
                  <w14:solidFill>
                    <w14:schemeClr w14:val="tx1"/>
                  </w14:solidFill>
                </w14:textFill>
              </w:rPr>
              <w:t>美育</w:t>
            </w:r>
            <w:r>
              <w:rPr>
                <w:rFonts w:hint="eastAsia" w:ascii="宋体" w:hAnsi="宋体" w:eastAsia="宋体" w:cs="宋体"/>
                <w:color w:val="000000" w:themeColor="text1"/>
                <w:sz w:val="21"/>
                <w:szCs w:val="21"/>
                <w14:textFill>
                  <w14:solidFill>
                    <w14:schemeClr w14:val="tx1"/>
                  </w14:solidFill>
                </w14:textFill>
              </w:rPr>
              <w:t>宣传。（3分）</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3.</w:t>
            </w:r>
            <w:r>
              <w:rPr>
                <w:rFonts w:hint="eastAsia" w:ascii="宋体" w:hAnsi="宋体" w:eastAsia="宋体" w:cs="宋体"/>
                <w:color w:val="000000" w:themeColor="text1"/>
                <w:sz w:val="21"/>
                <w:szCs w:val="21"/>
                <w14:textFill>
                  <w14:solidFill>
                    <w14:schemeClr w14:val="tx1"/>
                  </w14:solidFill>
                </w14:textFill>
              </w:rPr>
              <w:t>学校公众号或新媒体有美育内容推送。（2分）</w:t>
            </w:r>
          </w:p>
          <w:p>
            <w:pPr>
              <w:spacing w:line="360" w:lineRule="exac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4.</w:t>
            </w:r>
            <w:r>
              <w:rPr>
                <w:rFonts w:hint="eastAsia" w:ascii="宋体" w:hAnsi="宋体" w:eastAsia="宋体" w:cs="宋体"/>
                <w:color w:val="000000" w:themeColor="text1"/>
                <w:sz w:val="21"/>
                <w:szCs w:val="21"/>
                <w14:textFill>
                  <w14:solidFill>
                    <w14:schemeClr w14:val="tx1"/>
                  </w14:solidFill>
                </w14:textFill>
              </w:rPr>
              <w:t>班级内的黑板报、展牌等有美育宣传阵地。（2分）</w:t>
            </w:r>
          </w:p>
        </w:tc>
        <w:tc>
          <w:tcPr>
            <w:tcW w:w="700"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c>
          <w:tcPr>
            <w:tcW w:w="1088"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c>
          <w:tcPr>
            <w:tcW w:w="675"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学生艺术</w:t>
            </w:r>
          </w:p>
          <w:p>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素质测评</w:t>
            </w:r>
          </w:p>
          <w:p>
            <w:pPr>
              <w:widowControl/>
              <w:spacing w:line="36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pacing w:val="-12"/>
                <w:sz w:val="21"/>
                <w:szCs w:val="21"/>
                <w14:textFill>
                  <w14:solidFill>
                    <w14:schemeClr w14:val="tx1"/>
                  </w14:solidFill>
                </w14:textFill>
              </w:rPr>
              <w:t>（30分）</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认真组织实施学生艺术素质测评，将测评结果纳入初高中学生综合素质评价。</w:t>
            </w:r>
          </w:p>
        </w:tc>
        <w:tc>
          <w:tcPr>
            <w:tcW w:w="4091"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1.</w:t>
            </w:r>
            <w:r>
              <w:rPr>
                <w:rFonts w:hint="eastAsia" w:ascii="宋体" w:hAnsi="宋体" w:eastAsia="宋体" w:cs="宋体"/>
                <w:color w:val="000000" w:themeColor="text1"/>
                <w:sz w:val="21"/>
                <w:szCs w:val="21"/>
                <w14:textFill>
                  <w14:solidFill>
                    <w14:schemeClr w14:val="tx1"/>
                  </w14:solidFill>
                </w14:textFill>
              </w:rPr>
              <w:t>参加中小学生艺术素质测评的学生数占学生总数的比例。</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95%</w:t>
            </w:r>
            <w:r>
              <w:rPr>
                <w:rFonts w:hint="eastAsia" w:ascii="宋体" w:hAnsi="宋体" w:eastAsia="宋体" w:cs="宋体"/>
                <w:color w:val="000000" w:themeColor="text1"/>
                <w:sz w:val="21"/>
                <w:szCs w:val="21"/>
                <w:lang w:eastAsia="zh-CN"/>
                <w14:textFill>
                  <w14:solidFill>
                    <w14:schemeClr w14:val="tx1"/>
                  </w14:solidFill>
                </w14:textFill>
              </w:rPr>
              <w:t>以上（</w:t>
            </w:r>
            <w:r>
              <w:rPr>
                <w:rFonts w:hint="eastAsia" w:ascii="宋体" w:hAnsi="宋体" w:eastAsia="宋体" w:cs="宋体"/>
                <w:color w:val="000000" w:themeColor="text1"/>
                <w:sz w:val="21"/>
                <w:szCs w:val="21"/>
                <w14:textFill>
                  <w14:solidFill>
                    <w14:schemeClr w14:val="tx1"/>
                  </w14:solidFill>
                </w14:textFill>
              </w:rPr>
              <w:t>15分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80</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95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10分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60-80%</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不足60%</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不得分</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2.</w:t>
            </w:r>
            <w:r>
              <w:rPr>
                <w:rFonts w:hint="eastAsia" w:ascii="宋体" w:hAnsi="宋体" w:eastAsia="宋体" w:cs="宋体"/>
                <w:color w:val="000000" w:themeColor="text1"/>
                <w:sz w:val="21"/>
                <w:szCs w:val="21"/>
                <w14:textFill>
                  <w14:solidFill>
                    <w14:schemeClr w14:val="tx1"/>
                  </w14:solidFill>
                </w14:textFill>
              </w:rPr>
              <w:t>测评合格的学生数量占参与测评学生的比例。</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95%</w:t>
            </w:r>
            <w:r>
              <w:rPr>
                <w:rFonts w:hint="eastAsia" w:ascii="宋体" w:hAnsi="宋体" w:eastAsia="宋体" w:cs="宋体"/>
                <w:color w:val="000000" w:themeColor="text1"/>
                <w:sz w:val="21"/>
                <w:szCs w:val="21"/>
                <w:lang w:eastAsia="zh-CN"/>
                <w14:textFill>
                  <w14:solidFill>
                    <w14:schemeClr w14:val="tx1"/>
                  </w14:solidFill>
                </w14:textFill>
              </w:rPr>
              <w:t>以上（</w:t>
            </w:r>
            <w:r>
              <w:rPr>
                <w:rFonts w:hint="eastAsia" w:ascii="宋体" w:hAnsi="宋体" w:eastAsia="宋体" w:cs="宋体"/>
                <w:color w:val="000000" w:themeColor="text1"/>
                <w:sz w:val="21"/>
                <w:szCs w:val="21"/>
                <w14:textFill>
                  <w14:solidFill>
                    <w14:schemeClr w14:val="tx1"/>
                  </w14:solidFill>
                </w14:textFill>
              </w:rPr>
              <w:t>15分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80</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95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10分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60</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-80%</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不足60%</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不得分</w:t>
            </w:r>
          </w:p>
        </w:tc>
        <w:tc>
          <w:tcPr>
            <w:tcW w:w="700"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c>
          <w:tcPr>
            <w:tcW w:w="1088"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c>
          <w:tcPr>
            <w:tcW w:w="675" w:type="dxa"/>
            <w:tcBorders>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0" w:hRule="atLeast"/>
          <w:jc w:val="center"/>
        </w:trPr>
        <w:tc>
          <w:tcPr>
            <w:tcW w:w="784" w:type="dxa"/>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特色发展</w:t>
            </w:r>
          </w:p>
          <w:p>
            <w:pPr>
              <w:spacing w:line="36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（加</w:t>
            </w:r>
            <w:r>
              <w:rPr>
                <w:rFonts w:hint="eastAsia" w:ascii="宋体" w:hAnsi="宋体" w:eastAsia="宋体" w:cs="宋体"/>
                <w:color w:val="000000" w:themeColor="text1"/>
                <w:sz w:val="21"/>
                <w:szCs w:val="21"/>
                <w:lang w:eastAsia="zh-CN"/>
                <w14:textFill>
                  <w14:solidFill>
                    <w14:schemeClr w14:val="tx1"/>
                  </w14:solidFill>
                </w14:textFill>
              </w:rPr>
              <w:t>分项</w:t>
            </w:r>
            <w:r>
              <w:rPr>
                <w:rFonts w:hint="eastAsia" w:ascii="宋体" w:hAnsi="宋体" w:eastAsia="宋体" w:cs="宋体"/>
                <w:color w:val="000000" w:themeColor="text1"/>
                <w:sz w:val="21"/>
                <w:szCs w:val="21"/>
                <w14:textFill>
                  <w14:solidFill>
                    <w14:schemeClr w14:val="tx1"/>
                  </w14:solidFill>
                </w14:textFill>
              </w:rPr>
              <w:t>10分）</w:t>
            </w:r>
          </w:p>
        </w:tc>
        <w:tc>
          <w:tcPr>
            <w:tcW w:w="2400" w:type="dxa"/>
            <w:tcBorders>
              <w:left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发挥本校美育资源优势、依托本地民族民间优秀传统文化艺术资源，形成学校</w:t>
            </w:r>
            <w:r>
              <w:rPr>
                <w:rFonts w:hint="eastAsia" w:ascii="宋体" w:hAnsi="宋体" w:eastAsia="宋体" w:cs="宋体"/>
                <w:color w:val="000000" w:themeColor="text1"/>
                <w:sz w:val="21"/>
                <w:szCs w:val="21"/>
                <w:lang w:eastAsia="zh-CN"/>
                <w14:textFill>
                  <w14:solidFill>
                    <w14:schemeClr w14:val="tx1"/>
                  </w14:solidFill>
                </w14:textFill>
              </w:rPr>
              <w:t>美育</w:t>
            </w:r>
            <w:r>
              <w:rPr>
                <w:rFonts w:hint="eastAsia" w:ascii="宋体" w:hAnsi="宋体" w:eastAsia="宋体" w:cs="宋体"/>
                <w:color w:val="000000" w:themeColor="text1"/>
                <w:sz w:val="21"/>
                <w:szCs w:val="21"/>
                <w14:textFill>
                  <w14:solidFill>
                    <w14:schemeClr w14:val="tx1"/>
                  </w14:solidFill>
                </w14:textFill>
              </w:rPr>
              <w:t>发展特色。充分利用社会艺术教育资源，利用当地文化艺术场地资源开展艺术教学、实践活动和校园文化建设，学校与社会艺术团体及社区建立合作关系。</w:t>
            </w:r>
          </w:p>
        </w:tc>
        <w:tc>
          <w:tcPr>
            <w:tcW w:w="4091" w:type="dxa"/>
            <w:tcBorders>
              <w:left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1.</w:t>
            </w:r>
            <w:r>
              <w:rPr>
                <w:rFonts w:hint="eastAsia" w:ascii="宋体" w:hAnsi="宋体" w:eastAsia="宋体" w:cs="宋体"/>
                <w:color w:val="000000" w:themeColor="text1"/>
                <w:sz w:val="21"/>
                <w:szCs w:val="21"/>
                <w14:textFill>
                  <w14:solidFill>
                    <w14:schemeClr w14:val="tx1"/>
                  </w14:solidFill>
                </w14:textFill>
              </w:rPr>
              <w:t>学校</w:t>
            </w:r>
            <w:r>
              <w:rPr>
                <w:rFonts w:hint="eastAsia" w:ascii="宋体" w:hAnsi="宋体" w:eastAsia="宋体" w:cs="宋体"/>
                <w:color w:val="000000" w:themeColor="text1"/>
                <w:sz w:val="21"/>
                <w:szCs w:val="21"/>
                <w:lang w:eastAsia="zh-CN"/>
                <w14:textFill>
                  <w14:solidFill>
                    <w14:schemeClr w14:val="tx1"/>
                  </w14:solidFill>
                </w14:textFill>
              </w:rPr>
              <w:t>因地制宜</w:t>
            </w:r>
            <w:r>
              <w:rPr>
                <w:rFonts w:hint="eastAsia" w:ascii="宋体" w:hAnsi="宋体" w:eastAsia="宋体" w:cs="宋体"/>
                <w:color w:val="000000" w:themeColor="text1"/>
                <w:sz w:val="21"/>
                <w:szCs w:val="21"/>
                <w14:textFill>
                  <w14:solidFill>
                    <w14:schemeClr w14:val="tx1"/>
                  </w14:solidFill>
                </w14:textFill>
              </w:rPr>
              <w:t>发展</w:t>
            </w:r>
            <w:r>
              <w:rPr>
                <w:rFonts w:hint="eastAsia" w:ascii="宋体" w:hAnsi="宋体" w:eastAsia="宋体" w:cs="宋体"/>
                <w:color w:val="000000" w:themeColor="text1"/>
                <w:sz w:val="21"/>
                <w:szCs w:val="21"/>
                <w:lang w:eastAsia="zh-CN"/>
                <w14:textFill>
                  <w14:solidFill>
                    <w14:schemeClr w14:val="tx1"/>
                  </w14:solidFill>
                </w14:textFill>
              </w:rPr>
              <w:t>美育</w:t>
            </w:r>
            <w:r>
              <w:rPr>
                <w:rFonts w:hint="eastAsia" w:ascii="宋体" w:hAnsi="宋体" w:eastAsia="宋体" w:cs="宋体"/>
                <w:color w:val="000000" w:themeColor="text1"/>
                <w:sz w:val="21"/>
                <w:szCs w:val="21"/>
                <w14:textFill>
                  <w14:solidFill>
                    <w14:schemeClr w14:val="tx1"/>
                  </w14:solidFill>
                </w14:textFill>
              </w:rPr>
              <w:t>特色，有成果展示，形成品牌。</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组织学生现场参观美术馆、博物馆</w:t>
            </w:r>
            <w:r>
              <w:rPr>
                <w:rFonts w:hint="eastAsia" w:ascii="宋体" w:hAnsi="宋体" w:eastAsia="宋体" w:cs="宋体"/>
                <w:color w:val="000000" w:themeColor="text1"/>
                <w:sz w:val="21"/>
                <w:szCs w:val="21"/>
                <w:lang w:eastAsia="zh-CN"/>
                <w14:textFill>
                  <w14:solidFill>
                    <w14:schemeClr w14:val="tx1"/>
                  </w14:solidFill>
                </w14:textFill>
              </w:rPr>
              <w:t>等艺术场馆</w:t>
            </w:r>
            <w:r>
              <w:rPr>
                <w:rFonts w:hint="eastAsia" w:ascii="宋体" w:hAnsi="宋体" w:eastAsia="宋体" w:cs="宋体"/>
                <w:color w:val="000000" w:themeColor="text1"/>
                <w:sz w:val="21"/>
                <w:szCs w:val="21"/>
                <w14:textFill>
                  <w14:solidFill>
                    <w14:schemeClr w14:val="tx1"/>
                  </w14:solidFill>
                </w14:textFill>
              </w:rPr>
              <w:t>，到非遗场所进行参观等研学活动。</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5分</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rPr>
                <w:rFonts w:hint="eastAsia" w:ascii="宋体" w:hAnsi="宋体" w:eastAsia="宋体" w:cs="宋体"/>
                <w:color w:val="000000" w:themeColor="text1"/>
                <w:sz w:val="21"/>
                <w:szCs w:val="21"/>
                <w14:textFill>
                  <w14:solidFill>
                    <w14:schemeClr w14:val="tx1"/>
                  </w14:solidFill>
                </w14:textFill>
              </w:rPr>
            </w:pPr>
          </w:p>
        </w:tc>
        <w:tc>
          <w:tcPr>
            <w:tcW w:w="700" w:type="dxa"/>
            <w:tcBorders>
              <w:left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c>
          <w:tcPr>
            <w:tcW w:w="1088" w:type="dxa"/>
            <w:tcBorders>
              <w:left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c>
          <w:tcPr>
            <w:tcW w:w="675" w:type="dxa"/>
            <w:tcBorders>
              <w:left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784" w:type="dxa"/>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自评结果</w:t>
            </w:r>
          </w:p>
        </w:tc>
        <w:tc>
          <w:tcPr>
            <w:tcW w:w="8954" w:type="dxa"/>
            <w:gridSpan w:val="5"/>
            <w:tcBorders>
              <w:left w:val="single" w:color="auto" w:sz="4" w:space="0"/>
              <w:right w:val="single" w:color="auto" w:sz="4" w:space="0"/>
            </w:tcBorders>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填报人：             联系电话：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填报日期：      年    月    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注：1.请对应自评项目和自评内容进行自评，并认真填写此表。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2.学校可另附自评报告。</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3.此表一式两份，报送当地教育行政部门一份，学校存档一份。</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4.有叠加情况的取最高分，不累计计分。</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河北省中小学生艺术素质测评</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表</w:t>
      </w:r>
    </w:p>
    <w:tbl>
      <w:tblPr>
        <w:tblStyle w:val="3"/>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893"/>
        <w:gridCol w:w="1382"/>
        <w:gridCol w:w="709"/>
        <w:gridCol w:w="4155"/>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blHeader/>
          <w:jc w:val="center"/>
        </w:trPr>
        <w:tc>
          <w:tcPr>
            <w:tcW w:w="751" w:type="dxa"/>
            <w:vAlign w:val="center"/>
          </w:tcPr>
          <w:p>
            <w:pPr>
              <w:jc w:val="center"/>
              <w:rPr>
                <w:rFonts w:hint="eastAsia" w:ascii="宋体" w:hAnsi="宋体" w:eastAsia="宋体" w:cs="宋体"/>
                <w:b/>
                <w:bCs/>
                <w:color w:val="000000" w:themeColor="text1"/>
                <w:sz w:val="21"/>
                <w:szCs w:val="21"/>
                <w14:textFill>
                  <w14:solidFill>
                    <w14:schemeClr w14:val="tx1"/>
                  </w14:solidFill>
                </w14:textFill>
              </w:rPr>
            </w:pPr>
            <w:bookmarkStart w:id="0" w:name="_Hlk114510513"/>
            <w:r>
              <w:rPr>
                <w:rFonts w:hint="eastAsia" w:ascii="宋体" w:hAnsi="宋体" w:eastAsia="宋体" w:cs="宋体"/>
                <w:b/>
                <w:bCs/>
                <w:color w:val="000000" w:themeColor="text1"/>
                <w:sz w:val="21"/>
                <w:szCs w:val="21"/>
                <w14:textFill>
                  <w14:solidFill>
                    <w14:schemeClr w14:val="tx1"/>
                  </w14:solidFill>
                </w14:textFill>
              </w:rPr>
              <w:t>一级</w:t>
            </w:r>
          </w:p>
          <w:p>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指标</w:t>
            </w:r>
          </w:p>
        </w:tc>
        <w:tc>
          <w:tcPr>
            <w:tcW w:w="893" w:type="dxa"/>
            <w:vAlign w:val="center"/>
          </w:tcPr>
          <w:p>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二级</w:t>
            </w:r>
          </w:p>
          <w:p>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指标</w:t>
            </w:r>
          </w:p>
        </w:tc>
        <w:tc>
          <w:tcPr>
            <w:tcW w:w="1382" w:type="dxa"/>
            <w:vAlign w:val="center"/>
          </w:tcPr>
          <w:p>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三级指标</w:t>
            </w:r>
          </w:p>
        </w:tc>
        <w:tc>
          <w:tcPr>
            <w:tcW w:w="4864" w:type="dxa"/>
            <w:gridSpan w:val="2"/>
            <w:vAlign w:val="center"/>
          </w:tcPr>
          <w:p>
            <w:pPr>
              <w:jc w:val="center"/>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测评内容及评分标准</w:t>
            </w:r>
          </w:p>
        </w:tc>
        <w:tc>
          <w:tcPr>
            <w:tcW w:w="809" w:type="dxa"/>
            <w:vAlign w:val="center"/>
          </w:tcPr>
          <w:p>
            <w:pPr>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1" w:type="dxa"/>
            <w:vMerge w:val="restart"/>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基础指标</w:t>
            </w:r>
          </w:p>
        </w:tc>
        <w:tc>
          <w:tcPr>
            <w:tcW w:w="893" w:type="dxa"/>
            <w:vMerge w:val="restart"/>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1.课程学习</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20分</w:t>
            </w:r>
          </w:p>
        </w:tc>
        <w:tc>
          <w:tcPr>
            <w:tcW w:w="1382" w:type="dxa"/>
            <w:vMerge w:val="restart"/>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课程学习出勤率</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5分</w:t>
            </w:r>
          </w:p>
        </w:tc>
        <w:tc>
          <w:tcPr>
            <w:tcW w:w="709"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每学期</w:t>
            </w:r>
            <w:r>
              <w:rPr>
                <w:rFonts w:hint="eastAsia" w:ascii="宋体" w:hAnsi="宋体" w:eastAsia="宋体" w:cs="宋体"/>
                <w:color w:val="000000" w:themeColor="text1"/>
                <w:sz w:val="21"/>
                <w:szCs w:val="21"/>
                <w:lang w:val="en-US" w:eastAsia="zh-CN"/>
                <w14:textFill>
                  <w14:solidFill>
                    <w14:schemeClr w14:val="tx1"/>
                  </w14:solidFill>
                </w14:textFill>
              </w:rPr>
              <w:t>参加</w:t>
            </w:r>
            <w:r>
              <w:rPr>
                <w:rFonts w:hint="eastAsia" w:ascii="宋体" w:hAnsi="宋体" w:eastAsia="宋体" w:cs="宋体"/>
                <w:color w:val="000000" w:themeColor="text1"/>
                <w:sz w:val="21"/>
                <w:szCs w:val="21"/>
                <w14:textFill>
                  <w14:solidFill>
                    <w14:schemeClr w14:val="tx1"/>
                  </w14:solidFill>
                </w14:textFill>
              </w:rPr>
              <w:t>艺术课程（音乐、美术</w:t>
            </w:r>
            <w:r>
              <w:rPr>
                <w:rFonts w:hint="eastAsia" w:ascii="宋体" w:hAnsi="宋体" w:eastAsia="宋体" w:cs="宋体"/>
                <w:color w:val="000000" w:themeColor="text1"/>
                <w:sz w:val="21"/>
                <w:szCs w:val="21"/>
                <w:lang w:val="en-US"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）学习出勤率达到</w:t>
            </w:r>
            <w:r>
              <w:rPr>
                <w:rFonts w:hint="eastAsia" w:ascii="宋体" w:hAnsi="宋体" w:eastAsia="宋体" w:cs="宋体"/>
                <w:color w:val="000000" w:themeColor="text1"/>
                <w:sz w:val="21"/>
                <w:szCs w:val="21"/>
                <w:lang w:val="en-US" w:eastAsia="zh-CN"/>
                <w14:textFill>
                  <w14:solidFill>
                    <w14:schemeClr w14:val="tx1"/>
                  </w14:solidFill>
                </w14:textFill>
              </w:rPr>
              <w:t>的百分比。</w:t>
            </w:r>
          </w:p>
        </w:tc>
        <w:tc>
          <w:tcPr>
            <w:tcW w:w="809" w:type="dxa"/>
            <w:vMerge w:val="restar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382" w:type="dxa"/>
            <w:vMerge w:val="continue"/>
            <w:vAlign w:val="center"/>
          </w:tcPr>
          <w:p>
            <w:pPr>
              <w:jc w:val="both"/>
              <w:rPr>
                <w:rFonts w:hint="eastAsia" w:ascii="宋体" w:hAnsi="宋体" w:eastAsia="宋体" w:cs="宋体"/>
                <w:color w:val="000000" w:themeColor="text1"/>
                <w:sz w:val="21"/>
                <w:szCs w:val="21"/>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评分</w:t>
            </w:r>
          </w:p>
        </w:tc>
        <w:tc>
          <w:tcPr>
            <w:tcW w:w="4155" w:type="dxa"/>
            <w:vAlign w:val="center"/>
          </w:tcPr>
          <w:p>
            <w:pPr>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出勤率达</w:t>
            </w:r>
            <w:r>
              <w:rPr>
                <w:rFonts w:hint="eastAsia" w:ascii="宋体" w:hAnsi="宋体" w:eastAsia="宋体" w:cs="宋体"/>
                <w:color w:val="000000" w:themeColor="text1"/>
                <w:sz w:val="21"/>
                <w:szCs w:val="21"/>
                <w14:textFill>
                  <w14:solidFill>
                    <w14:schemeClr w14:val="tx1"/>
                  </w14:solidFill>
                </w14:textFill>
              </w:rPr>
              <w:t>85%及以上</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5分）；</w:t>
            </w:r>
            <w:r>
              <w:rPr>
                <w:rFonts w:hint="eastAsia" w:ascii="宋体" w:hAnsi="宋体" w:eastAsia="宋体" w:cs="宋体"/>
                <w:color w:val="000000" w:themeColor="text1"/>
                <w:sz w:val="21"/>
                <w:szCs w:val="21"/>
                <w14:textFill>
                  <w14:solidFill>
                    <w14:schemeClr w14:val="tx1"/>
                  </w14:solidFill>
                </w14:textFill>
              </w:rPr>
              <w:t>出勤率85%以下</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3分</w:t>
            </w:r>
            <w:r>
              <w:rPr>
                <w:rFonts w:hint="eastAsia" w:ascii="宋体" w:hAnsi="宋体" w:eastAsia="宋体" w:cs="宋体"/>
                <w:color w:val="000000" w:themeColor="text1"/>
                <w:sz w:val="21"/>
                <w:szCs w:val="21"/>
                <w:lang w:eastAsia="zh-CN"/>
                <w14:textFill>
                  <w14:solidFill>
                    <w14:schemeClr w14:val="tx1"/>
                  </w14:solidFill>
                </w14:textFill>
              </w:rPr>
              <w:t>）。</w:t>
            </w:r>
          </w:p>
        </w:tc>
        <w:tc>
          <w:tcPr>
            <w:tcW w:w="809"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382" w:type="dxa"/>
            <w:vMerge w:val="restart"/>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课堂学习参与度</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5分</w:t>
            </w:r>
          </w:p>
        </w:tc>
        <w:tc>
          <w:tcPr>
            <w:tcW w:w="70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艺术课程各学科中</w:t>
            </w:r>
            <w:r>
              <w:rPr>
                <w:rFonts w:hint="eastAsia" w:ascii="宋体" w:hAnsi="宋体" w:eastAsia="宋体" w:cs="宋体"/>
                <w:color w:val="000000" w:themeColor="text1"/>
                <w:sz w:val="21"/>
                <w:szCs w:val="21"/>
                <w14:textFill>
                  <w14:solidFill>
                    <w14:schemeClr w14:val="tx1"/>
                  </w14:solidFill>
                </w14:textFill>
              </w:rPr>
              <w:t>课堂学习</w:t>
            </w:r>
            <w:r>
              <w:rPr>
                <w:rFonts w:hint="eastAsia" w:ascii="宋体" w:hAnsi="宋体" w:eastAsia="宋体" w:cs="宋体"/>
                <w:color w:val="000000" w:themeColor="text1"/>
                <w:sz w:val="21"/>
                <w:szCs w:val="21"/>
                <w:lang w:val="en-US" w:eastAsia="zh-CN"/>
                <w14:textFill>
                  <w14:solidFill>
                    <w14:schemeClr w14:val="tx1"/>
                  </w14:solidFill>
                </w14:textFill>
              </w:rPr>
              <w:t>的</w:t>
            </w:r>
            <w:r>
              <w:rPr>
                <w:rFonts w:hint="eastAsia" w:ascii="宋体" w:hAnsi="宋体" w:eastAsia="宋体" w:cs="宋体"/>
                <w:color w:val="000000" w:themeColor="text1"/>
                <w:sz w:val="21"/>
                <w:szCs w:val="21"/>
                <w14:textFill>
                  <w14:solidFill>
                    <w14:schemeClr w14:val="tx1"/>
                  </w14:solidFill>
                </w14:textFill>
              </w:rPr>
              <w:t>参与度</w:t>
            </w:r>
            <w:r>
              <w:rPr>
                <w:rFonts w:hint="eastAsia" w:ascii="宋体" w:hAnsi="宋体" w:eastAsia="宋体" w:cs="宋体"/>
                <w:color w:val="000000" w:themeColor="text1"/>
                <w:sz w:val="21"/>
                <w:szCs w:val="21"/>
                <w:lang w:eastAsia="zh-CN"/>
                <w14:textFill>
                  <w14:solidFill>
                    <w14:schemeClr w14:val="tx1"/>
                  </w14:solidFill>
                </w14:textFill>
              </w:rPr>
              <w:t>。</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382" w:type="dxa"/>
            <w:vMerge w:val="continue"/>
            <w:vAlign w:val="center"/>
          </w:tcPr>
          <w:p>
            <w:pPr>
              <w:jc w:val="both"/>
              <w:rPr>
                <w:rFonts w:hint="eastAsia" w:ascii="宋体" w:hAnsi="宋体" w:eastAsia="宋体" w:cs="宋体"/>
                <w:color w:val="000000" w:themeColor="text1"/>
                <w:sz w:val="21"/>
                <w:szCs w:val="21"/>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评分</w:t>
            </w:r>
          </w:p>
        </w:tc>
        <w:tc>
          <w:tcPr>
            <w:tcW w:w="4155" w:type="dxa"/>
            <w:vAlign w:val="center"/>
          </w:tcPr>
          <w:p>
            <w:pPr>
              <w:ind w:firstLine="0" w:firstLineChars="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参与度</w:t>
            </w:r>
            <w:r>
              <w:rPr>
                <w:rFonts w:hint="eastAsia" w:ascii="宋体" w:hAnsi="宋体" w:eastAsia="宋体" w:cs="宋体"/>
                <w:color w:val="000000" w:themeColor="text1"/>
                <w:sz w:val="21"/>
                <w:szCs w:val="21"/>
                <w14:textFill>
                  <w14:solidFill>
                    <w14:schemeClr w14:val="tx1"/>
                  </w14:solidFill>
                </w14:textFill>
              </w:rPr>
              <w:t>85%及以上</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5分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参与度在85%以下</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3分</w:t>
            </w:r>
            <w:r>
              <w:rPr>
                <w:rFonts w:hint="eastAsia" w:ascii="宋体" w:hAnsi="宋体" w:eastAsia="宋体" w:cs="宋体"/>
                <w:color w:val="000000" w:themeColor="text1"/>
                <w:sz w:val="21"/>
                <w:szCs w:val="21"/>
                <w:lang w:eastAsia="zh-CN"/>
                <w14:textFill>
                  <w14:solidFill>
                    <w14:schemeClr w14:val="tx1"/>
                  </w14:solidFill>
                </w14:textFill>
              </w:rPr>
              <w:t>）。</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382" w:type="dxa"/>
            <w:vMerge w:val="restart"/>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学习任务完成情况</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10分</w:t>
            </w:r>
          </w:p>
        </w:tc>
        <w:tc>
          <w:tcPr>
            <w:tcW w:w="709" w:type="dxa"/>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完成国家课程标准规定学习任务</w:t>
            </w:r>
            <w:r>
              <w:rPr>
                <w:rFonts w:hint="eastAsia" w:ascii="宋体" w:hAnsi="宋体" w:eastAsia="宋体" w:cs="宋体"/>
                <w:color w:val="000000" w:themeColor="text1"/>
                <w:sz w:val="21"/>
                <w:szCs w:val="21"/>
                <w:lang w:eastAsia="zh-CN"/>
                <w14:textFill>
                  <w14:solidFill>
                    <w14:schemeClr w14:val="tx1"/>
                  </w14:solidFill>
                </w14:textFill>
              </w:rPr>
              <w:t>。</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382" w:type="dxa"/>
            <w:vMerge w:val="continue"/>
            <w:vAlign w:val="center"/>
          </w:tcPr>
          <w:p>
            <w:pPr>
              <w:jc w:val="both"/>
              <w:rPr>
                <w:rFonts w:hint="eastAsia" w:ascii="宋体" w:hAnsi="宋体" w:eastAsia="宋体" w:cs="宋体"/>
                <w:color w:val="000000" w:themeColor="text1"/>
                <w:sz w:val="21"/>
                <w:szCs w:val="21"/>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评分</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完成度在</w:t>
            </w:r>
            <w:r>
              <w:rPr>
                <w:rFonts w:hint="eastAsia" w:ascii="宋体" w:hAnsi="宋体" w:eastAsia="宋体" w:cs="宋体"/>
                <w:color w:val="000000" w:themeColor="text1"/>
                <w:sz w:val="21"/>
                <w:szCs w:val="21"/>
                <w14:textFill>
                  <w14:solidFill>
                    <w14:schemeClr w14:val="tx1"/>
                  </w14:solidFill>
                </w14:textFill>
              </w:rPr>
              <w:t>85%及以上</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10分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完成</w:t>
            </w:r>
            <w:r>
              <w:rPr>
                <w:rFonts w:hint="eastAsia" w:ascii="宋体" w:hAnsi="宋体" w:eastAsia="宋体" w:cs="宋体"/>
                <w:color w:val="000000" w:themeColor="text1"/>
                <w:sz w:val="21"/>
                <w:szCs w:val="21"/>
                <w14:textFill>
                  <w14:solidFill>
                    <w14:schemeClr w14:val="tx1"/>
                  </w14:solidFill>
                </w14:textFill>
              </w:rPr>
              <w:t>度在85%以下</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5分</w:t>
            </w:r>
            <w:r>
              <w:rPr>
                <w:rFonts w:hint="eastAsia" w:ascii="宋体" w:hAnsi="宋体" w:eastAsia="宋体" w:cs="宋体"/>
                <w:color w:val="000000" w:themeColor="text1"/>
                <w:sz w:val="21"/>
                <w:szCs w:val="21"/>
                <w:lang w:eastAsia="zh-CN"/>
                <w14:textFill>
                  <w14:solidFill>
                    <w14:schemeClr w14:val="tx1"/>
                  </w14:solidFill>
                </w14:textFill>
              </w:rPr>
              <w:t>）。</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restart"/>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2.课外活动</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20分</w:t>
            </w:r>
          </w:p>
        </w:tc>
        <w:tc>
          <w:tcPr>
            <w:tcW w:w="1382" w:type="dxa"/>
            <w:vMerge w:val="restart"/>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参加社团活动/兴趣小组表现</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10分</w:t>
            </w:r>
          </w:p>
        </w:tc>
        <w:tc>
          <w:tcPr>
            <w:tcW w:w="709" w:type="dxa"/>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参加学校组织的艺术社团</w:t>
            </w:r>
            <w:r>
              <w:rPr>
                <w:rFonts w:hint="eastAsia" w:ascii="宋体" w:hAnsi="宋体" w:eastAsia="宋体" w:cs="宋体"/>
                <w:color w:val="000000" w:themeColor="text1"/>
                <w:sz w:val="21"/>
                <w:szCs w:val="21"/>
                <w:lang w:val="en-US" w:eastAsia="zh-CN"/>
                <w14:textFill>
                  <w14:solidFill>
                    <w14:schemeClr w14:val="tx1"/>
                  </w14:solidFill>
                </w14:textFill>
              </w:rPr>
              <w:t>或</w:t>
            </w:r>
            <w:r>
              <w:rPr>
                <w:rFonts w:hint="eastAsia" w:ascii="宋体" w:hAnsi="宋体" w:eastAsia="宋体" w:cs="宋体"/>
                <w:color w:val="000000" w:themeColor="text1"/>
                <w:sz w:val="21"/>
                <w:szCs w:val="21"/>
                <w14:textFill>
                  <w14:solidFill>
                    <w14:schemeClr w14:val="tx1"/>
                  </w14:solidFill>
                </w14:textFill>
              </w:rPr>
              <w:t>兴趣小组</w:t>
            </w:r>
            <w:r>
              <w:rPr>
                <w:rFonts w:hint="eastAsia" w:ascii="宋体" w:hAnsi="宋体" w:eastAsia="宋体" w:cs="宋体"/>
                <w:color w:val="000000" w:themeColor="text1"/>
                <w:sz w:val="21"/>
                <w:szCs w:val="21"/>
                <w:lang w:val="en-US" w:eastAsia="zh-CN"/>
                <w14:textFill>
                  <w14:solidFill>
                    <w14:schemeClr w14:val="tx1"/>
                  </w14:solidFill>
                </w14:textFill>
              </w:rPr>
              <w:t>情况。</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382" w:type="dxa"/>
            <w:vMerge w:val="continue"/>
            <w:vAlign w:val="center"/>
          </w:tcPr>
          <w:p>
            <w:pPr>
              <w:jc w:val="both"/>
              <w:rPr>
                <w:rFonts w:hint="eastAsia" w:ascii="宋体" w:hAnsi="宋体" w:eastAsia="宋体" w:cs="宋体"/>
                <w:color w:val="000000" w:themeColor="text1"/>
                <w:sz w:val="21"/>
                <w:szCs w:val="21"/>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评分</w:t>
            </w:r>
          </w:p>
        </w:tc>
        <w:tc>
          <w:tcPr>
            <w:tcW w:w="4155" w:type="dxa"/>
            <w:vAlign w:val="center"/>
          </w:tcPr>
          <w:p>
            <w:pPr>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参加</w:t>
            </w:r>
            <w:r>
              <w:rPr>
                <w:rFonts w:hint="eastAsia" w:ascii="宋体" w:hAnsi="宋体" w:eastAsia="宋体" w:cs="宋体"/>
                <w:color w:val="000000" w:themeColor="text1"/>
                <w:sz w:val="21"/>
                <w:szCs w:val="21"/>
                <w14:textFill>
                  <w14:solidFill>
                    <w14:schemeClr w14:val="tx1"/>
                  </w14:solidFill>
                </w14:textFill>
              </w:rPr>
              <w:t>1个</w:t>
            </w:r>
            <w:r>
              <w:rPr>
                <w:rFonts w:hint="eastAsia" w:ascii="宋体" w:hAnsi="宋体" w:eastAsia="宋体" w:cs="宋体"/>
                <w:color w:val="000000" w:themeColor="text1"/>
                <w:sz w:val="21"/>
                <w:szCs w:val="21"/>
                <w:lang w:eastAsia="zh-CN"/>
                <w14:textFill>
                  <w14:solidFill>
                    <w14:schemeClr w14:val="tx1"/>
                  </w14:solidFill>
                </w14:textFill>
              </w:rPr>
              <w:t>及以上</w:t>
            </w:r>
            <w:r>
              <w:rPr>
                <w:rFonts w:hint="eastAsia" w:ascii="宋体" w:hAnsi="宋体" w:eastAsia="宋体" w:cs="宋体"/>
                <w:color w:val="000000" w:themeColor="text1"/>
                <w:sz w:val="21"/>
                <w:szCs w:val="21"/>
                <w14:textFill>
                  <w14:solidFill>
                    <w14:schemeClr w14:val="tx1"/>
                  </w14:solidFill>
                </w14:textFill>
              </w:rPr>
              <w:t>且</w:t>
            </w:r>
            <w:r>
              <w:rPr>
                <w:rFonts w:hint="eastAsia" w:ascii="宋体" w:hAnsi="宋体" w:eastAsia="宋体" w:cs="宋体"/>
                <w:color w:val="000000" w:themeColor="text1"/>
                <w:sz w:val="21"/>
                <w:szCs w:val="21"/>
                <w:lang w:val="en-US" w:eastAsia="zh-CN"/>
                <w14:textFill>
                  <w14:solidFill>
                    <w14:schemeClr w14:val="tx1"/>
                  </w14:solidFill>
                </w14:textFill>
              </w:rPr>
              <w:t>至少</w:t>
            </w:r>
            <w:r>
              <w:rPr>
                <w:rFonts w:hint="eastAsia" w:ascii="宋体" w:hAnsi="宋体" w:eastAsia="宋体" w:cs="宋体"/>
                <w:color w:val="000000" w:themeColor="text1"/>
                <w:sz w:val="21"/>
                <w:szCs w:val="21"/>
                <w14:textFill>
                  <w14:solidFill>
                    <w14:schemeClr w14:val="tx1"/>
                  </w14:solidFill>
                </w14:textFill>
              </w:rPr>
              <w:t>持续2学期</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10分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参加1个且持续1学期（6分）。</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382" w:type="dxa"/>
            <w:vMerge w:val="restart"/>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参加各类艺术活动表现</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10分</w:t>
            </w:r>
          </w:p>
        </w:tc>
        <w:tc>
          <w:tcPr>
            <w:tcW w:w="709" w:type="dxa"/>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积极</w:t>
            </w: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val="en-US" w:eastAsia="zh-CN"/>
                <w14:textFill>
                  <w14:solidFill>
                    <w14:schemeClr w14:val="tx1"/>
                  </w14:solidFill>
                </w14:textFill>
              </w:rPr>
              <w:t>学校、县（区）、市、省级</w:t>
            </w:r>
            <w:r>
              <w:rPr>
                <w:rFonts w:hint="eastAsia" w:ascii="宋体" w:hAnsi="宋体" w:eastAsia="宋体" w:cs="宋体"/>
                <w:color w:val="000000" w:themeColor="text1"/>
                <w:sz w:val="21"/>
                <w:szCs w:val="21"/>
                <w14:textFill>
                  <w14:solidFill>
                    <w14:schemeClr w14:val="tx1"/>
                  </w14:solidFill>
                </w14:textFill>
              </w:rPr>
              <w:t>艺术展演活动</w:t>
            </w:r>
            <w:r>
              <w:rPr>
                <w:rFonts w:hint="eastAsia" w:ascii="宋体" w:hAnsi="宋体" w:eastAsia="宋体" w:cs="宋体"/>
                <w:color w:val="000000" w:themeColor="text1"/>
                <w:sz w:val="21"/>
                <w:szCs w:val="21"/>
                <w:lang w:eastAsia="zh-CN"/>
                <w14:textFill>
                  <w14:solidFill>
                    <w14:schemeClr w14:val="tx1"/>
                  </w14:solidFill>
                </w14:textFill>
              </w:rPr>
              <w:t>。</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382" w:type="dxa"/>
            <w:vMerge w:val="continue"/>
            <w:vAlign w:val="center"/>
          </w:tcPr>
          <w:p>
            <w:pPr>
              <w:jc w:val="both"/>
              <w:rPr>
                <w:rFonts w:hint="eastAsia" w:ascii="宋体" w:hAnsi="宋体" w:eastAsia="宋体" w:cs="宋体"/>
                <w:color w:val="000000" w:themeColor="text1"/>
                <w:sz w:val="21"/>
                <w:szCs w:val="21"/>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评分</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省级（包含）以上（10分）；市级（8分）；县（区）级（6分）；校级（4分）。</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51" w:type="dxa"/>
            <w:vMerge w:val="restart"/>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学业</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指标</w:t>
            </w:r>
          </w:p>
        </w:tc>
        <w:tc>
          <w:tcPr>
            <w:tcW w:w="893" w:type="dxa"/>
            <w:vMerge w:val="restart"/>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3.基础知识</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20分</w:t>
            </w:r>
          </w:p>
        </w:tc>
        <w:tc>
          <w:tcPr>
            <w:tcW w:w="1382" w:type="dxa"/>
            <w:vMerge w:val="restart"/>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理解和掌握音乐、美术等艺术课程标准要求的基础知识的情况</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20分</w:t>
            </w:r>
          </w:p>
        </w:tc>
        <w:tc>
          <w:tcPr>
            <w:tcW w:w="70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艺术课程各学科</w:t>
            </w:r>
            <w:r>
              <w:rPr>
                <w:rFonts w:hint="eastAsia" w:ascii="宋体" w:hAnsi="宋体" w:eastAsia="宋体" w:cs="宋体"/>
                <w:color w:val="000000" w:themeColor="text1"/>
                <w:sz w:val="21"/>
                <w:szCs w:val="21"/>
                <w14:textFill>
                  <w14:solidFill>
                    <w14:schemeClr w14:val="tx1"/>
                  </w14:solidFill>
                </w14:textFill>
              </w:rPr>
              <w:t>基础知识测评</w:t>
            </w:r>
            <w:r>
              <w:rPr>
                <w:rFonts w:hint="eastAsia" w:ascii="宋体" w:hAnsi="宋体" w:eastAsia="宋体" w:cs="宋体"/>
                <w:color w:val="000000" w:themeColor="text1"/>
                <w:sz w:val="21"/>
                <w:szCs w:val="21"/>
                <w:lang w:val="en-US" w:eastAsia="zh-CN"/>
                <w14:textFill>
                  <w14:solidFill>
                    <w14:schemeClr w14:val="tx1"/>
                  </w14:solidFill>
                </w14:textFill>
              </w:rPr>
              <w:t>成绩。</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382" w:type="dxa"/>
            <w:vMerge w:val="continue"/>
            <w:vAlign w:val="center"/>
          </w:tcPr>
          <w:p>
            <w:pPr>
              <w:jc w:val="both"/>
              <w:rPr>
                <w:rFonts w:hint="eastAsia" w:ascii="宋体" w:hAnsi="宋体" w:eastAsia="宋体" w:cs="宋体"/>
                <w:color w:val="000000" w:themeColor="text1"/>
                <w:sz w:val="21"/>
                <w:szCs w:val="21"/>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评分</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平均</w:t>
            </w:r>
            <w:r>
              <w:rPr>
                <w:rFonts w:hint="eastAsia" w:ascii="宋体" w:hAnsi="宋体" w:eastAsia="宋体" w:cs="宋体"/>
                <w:color w:val="000000" w:themeColor="text1"/>
                <w:sz w:val="21"/>
                <w:szCs w:val="21"/>
                <w:lang w:val="en-US" w:eastAsia="zh-CN"/>
                <w14:textFill>
                  <w14:solidFill>
                    <w14:schemeClr w14:val="tx1"/>
                  </w14:solidFill>
                </w14:textFill>
              </w:rPr>
              <w:t>分90-100</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20分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80-89</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15分）；70-79</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10分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60-69分（5分）；59分及以下（3分）。</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restart"/>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4.基本技能</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30分</w:t>
            </w:r>
          </w:p>
        </w:tc>
        <w:tc>
          <w:tcPr>
            <w:tcW w:w="1382" w:type="dxa"/>
            <w:vMerge w:val="restart"/>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掌握和运用音乐、美术等艺术课程标准要求的基本技能的情况</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30分</w:t>
            </w:r>
          </w:p>
        </w:tc>
        <w:tc>
          <w:tcPr>
            <w:tcW w:w="70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4155" w:type="dxa"/>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艺术课程各学科</w:t>
            </w:r>
            <w:r>
              <w:rPr>
                <w:rFonts w:hint="eastAsia" w:ascii="宋体" w:hAnsi="宋体" w:eastAsia="宋体" w:cs="宋体"/>
                <w:color w:val="000000" w:themeColor="text1"/>
                <w:sz w:val="21"/>
                <w:szCs w:val="21"/>
                <w14:textFill>
                  <w14:solidFill>
                    <w14:schemeClr w14:val="tx1"/>
                  </w14:solidFill>
                </w14:textFill>
              </w:rPr>
              <w:t>基本技能测评</w:t>
            </w:r>
            <w:r>
              <w:rPr>
                <w:rFonts w:hint="eastAsia" w:ascii="宋体" w:hAnsi="宋体" w:eastAsia="宋体" w:cs="宋体"/>
                <w:color w:val="000000" w:themeColor="text1"/>
                <w:sz w:val="21"/>
                <w:szCs w:val="21"/>
                <w:lang w:val="en-US" w:eastAsia="zh-CN"/>
                <w14:textFill>
                  <w14:solidFill>
                    <w14:schemeClr w14:val="tx1"/>
                  </w14:solidFill>
                </w14:textFill>
              </w:rPr>
              <w:t>成绩。</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382" w:type="dxa"/>
            <w:vMerge w:val="continue"/>
            <w:vAlign w:val="center"/>
          </w:tcPr>
          <w:p>
            <w:pPr>
              <w:jc w:val="both"/>
              <w:rPr>
                <w:rFonts w:hint="eastAsia" w:ascii="宋体" w:hAnsi="宋体" w:eastAsia="宋体" w:cs="宋体"/>
                <w:color w:val="000000" w:themeColor="text1"/>
                <w:sz w:val="21"/>
                <w:szCs w:val="21"/>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评分</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平均</w:t>
            </w:r>
            <w:r>
              <w:rPr>
                <w:rFonts w:hint="eastAsia" w:ascii="宋体" w:hAnsi="宋体" w:eastAsia="宋体" w:cs="宋体"/>
                <w:color w:val="000000" w:themeColor="text1"/>
                <w:sz w:val="21"/>
                <w:szCs w:val="21"/>
                <w:lang w:val="en-US" w:eastAsia="zh-CN"/>
                <w14:textFill>
                  <w14:solidFill>
                    <w14:schemeClr w14:val="tx1"/>
                  </w14:solidFill>
                </w14:textFill>
              </w:rPr>
              <w:t>分90-100</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30分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80-89</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25分）；70-79</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20分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60-69分（15分）；59分及以下（10分）。</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51" w:type="dxa"/>
            <w:vMerge w:val="restart"/>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发展</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指标</w:t>
            </w:r>
          </w:p>
        </w:tc>
        <w:tc>
          <w:tcPr>
            <w:tcW w:w="893" w:type="dxa"/>
            <w:vMerge w:val="restart"/>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5.校外学习</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1382" w:type="dxa"/>
            <w:vMerge w:val="restart"/>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参加校外民间艺术学习</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3分</w:t>
            </w:r>
          </w:p>
        </w:tc>
        <w:tc>
          <w:tcPr>
            <w:tcW w:w="70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每学期校外自主学习优秀民族民间艺术</w:t>
            </w:r>
            <w:r>
              <w:rPr>
                <w:rFonts w:hint="eastAsia" w:ascii="宋体" w:hAnsi="宋体" w:eastAsia="宋体" w:cs="宋体"/>
                <w:color w:val="000000" w:themeColor="text1"/>
                <w:sz w:val="21"/>
                <w:szCs w:val="21"/>
                <w:lang w:eastAsia="zh-CN"/>
                <w14:textFill>
                  <w14:solidFill>
                    <w14:schemeClr w14:val="tx1"/>
                  </w14:solidFill>
                </w14:textFill>
              </w:rPr>
              <w:t>情况</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且</w:t>
            </w:r>
            <w:r>
              <w:rPr>
                <w:rFonts w:hint="eastAsia" w:ascii="宋体" w:hAnsi="宋体" w:eastAsia="宋体" w:cs="宋体"/>
                <w:color w:val="000000" w:themeColor="text1"/>
                <w:sz w:val="21"/>
                <w:szCs w:val="21"/>
                <w14:textFill>
                  <w14:solidFill>
                    <w14:schemeClr w14:val="tx1"/>
                  </w14:solidFill>
                </w14:textFill>
              </w:rPr>
              <w:t>记录资料齐全</w:t>
            </w:r>
            <w:r>
              <w:rPr>
                <w:rFonts w:hint="eastAsia" w:ascii="宋体" w:hAnsi="宋体" w:eastAsia="宋体" w:cs="宋体"/>
                <w:color w:val="000000" w:themeColor="text1"/>
                <w:sz w:val="21"/>
                <w:szCs w:val="21"/>
                <w:lang w:eastAsia="zh-CN"/>
                <w14:textFill>
                  <w14:solidFill>
                    <w14:schemeClr w14:val="tx1"/>
                  </w14:solidFill>
                </w14:textFill>
              </w:rPr>
              <w:t>。</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382" w:type="dxa"/>
            <w:vMerge w:val="continue"/>
            <w:vAlign w:val="center"/>
          </w:tcPr>
          <w:p>
            <w:pPr>
              <w:jc w:val="both"/>
              <w:rPr>
                <w:rFonts w:hint="eastAsia" w:ascii="宋体" w:hAnsi="宋体" w:eastAsia="宋体" w:cs="宋体"/>
                <w:color w:val="000000" w:themeColor="text1"/>
                <w:sz w:val="21"/>
                <w:szCs w:val="21"/>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评分</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2次及以上（3分）；1次（2分）。</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382" w:type="dxa"/>
            <w:vMerge w:val="restart"/>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欣赏文</w:t>
            </w:r>
            <w:r>
              <w:rPr>
                <w:rFonts w:hint="eastAsia" w:ascii="宋体" w:hAnsi="宋体" w:eastAsia="宋体" w:cs="宋体"/>
                <w:color w:val="000000" w:themeColor="text1"/>
                <w:sz w:val="21"/>
                <w:szCs w:val="21"/>
                <w14:textFill>
                  <w14:solidFill>
                    <w14:schemeClr w14:val="tx1"/>
                  </w14:solidFill>
                </w14:textFill>
              </w:rPr>
              <w:t>艺</w:t>
            </w:r>
            <w:r>
              <w:rPr>
                <w:rFonts w:hint="eastAsia" w:ascii="宋体" w:hAnsi="宋体" w:eastAsia="宋体" w:cs="宋体"/>
                <w:color w:val="000000" w:themeColor="text1"/>
                <w:sz w:val="21"/>
                <w:szCs w:val="21"/>
                <w:lang w:val="en-US" w:eastAsia="zh-CN"/>
                <w14:textFill>
                  <w14:solidFill>
                    <w14:schemeClr w14:val="tx1"/>
                  </w14:solidFill>
                </w14:textFill>
              </w:rPr>
              <w:t>演出或展览。</w:t>
            </w:r>
            <w:r>
              <w:rPr>
                <w:rFonts w:hint="eastAsia" w:ascii="宋体" w:hAnsi="宋体" w:eastAsia="宋体" w:cs="宋体"/>
                <w:color w:val="000000" w:themeColor="text1"/>
                <w:sz w:val="21"/>
                <w:szCs w:val="21"/>
                <w14:textFill>
                  <w14:solidFill>
                    <w14:schemeClr w14:val="tx1"/>
                  </w14:solidFill>
                </w14:textFill>
              </w:rPr>
              <w:t>3分</w:t>
            </w:r>
          </w:p>
        </w:tc>
        <w:tc>
          <w:tcPr>
            <w:tcW w:w="70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每学期自主欣赏高雅文艺演出或展览</w:t>
            </w:r>
            <w:r>
              <w:rPr>
                <w:rFonts w:hint="eastAsia" w:ascii="宋体" w:hAnsi="宋体" w:eastAsia="宋体" w:cs="宋体"/>
                <w:color w:val="000000" w:themeColor="text1"/>
                <w:sz w:val="21"/>
                <w:szCs w:val="21"/>
                <w:lang w:eastAsia="zh-CN"/>
                <w14:textFill>
                  <w14:solidFill>
                    <w14:schemeClr w14:val="tx1"/>
                  </w14:solidFill>
                </w14:textFill>
              </w:rPr>
              <w:t>情况</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且</w:t>
            </w:r>
            <w:r>
              <w:rPr>
                <w:rFonts w:hint="eastAsia" w:ascii="宋体" w:hAnsi="宋体" w:eastAsia="宋体" w:cs="宋体"/>
                <w:color w:val="000000" w:themeColor="text1"/>
                <w:sz w:val="21"/>
                <w:szCs w:val="21"/>
                <w14:textFill>
                  <w14:solidFill>
                    <w14:schemeClr w14:val="tx1"/>
                  </w14:solidFill>
                </w14:textFill>
              </w:rPr>
              <w:t>记录资料齐全</w:t>
            </w:r>
            <w:r>
              <w:rPr>
                <w:rFonts w:hint="eastAsia" w:ascii="宋体" w:hAnsi="宋体" w:eastAsia="宋体" w:cs="宋体"/>
                <w:color w:val="000000" w:themeColor="text1"/>
                <w:sz w:val="21"/>
                <w:szCs w:val="21"/>
                <w:lang w:eastAsia="zh-CN"/>
                <w14:textFill>
                  <w14:solidFill>
                    <w14:schemeClr w14:val="tx1"/>
                  </w14:solidFill>
                </w14:textFill>
              </w:rPr>
              <w:t>。</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382" w:type="dxa"/>
            <w:vMerge w:val="continue"/>
            <w:vAlign w:val="center"/>
          </w:tcPr>
          <w:p>
            <w:pPr>
              <w:jc w:val="both"/>
              <w:rPr>
                <w:rFonts w:hint="eastAsia" w:ascii="宋体" w:hAnsi="宋体" w:eastAsia="宋体" w:cs="宋体"/>
                <w:color w:val="000000" w:themeColor="text1"/>
                <w:sz w:val="21"/>
                <w:szCs w:val="21"/>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评分</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2次及以上（3分）；1次（2分）。</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382" w:type="dxa"/>
            <w:vMerge w:val="restart"/>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参加社会艺术实践</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4分</w:t>
            </w:r>
          </w:p>
        </w:tc>
        <w:tc>
          <w:tcPr>
            <w:tcW w:w="70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每学期</w:t>
            </w:r>
            <w:r>
              <w:rPr>
                <w:rFonts w:hint="eastAsia" w:ascii="宋体" w:hAnsi="宋体" w:eastAsia="宋体" w:cs="宋体"/>
                <w:color w:val="000000" w:themeColor="text1"/>
                <w:sz w:val="21"/>
                <w:szCs w:val="21"/>
                <w14:textFill>
                  <w14:solidFill>
                    <w14:schemeClr w14:val="tx1"/>
                  </w14:solidFill>
                </w14:textFill>
              </w:rPr>
              <w:t>自主参与社区、乡村文化艺术活动，</w:t>
            </w:r>
            <w:r>
              <w:rPr>
                <w:rFonts w:hint="eastAsia" w:ascii="宋体" w:hAnsi="宋体" w:eastAsia="宋体" w:cs="宋体"/>
                <w:color w:val="000000" w:themeColor="text1"/>
                <w:sz w:val="21"/>
                <w:szCs w:val="21"/>
                <w:lang w:val="en-US" w:eastAsia="zh-CN"/>
                <w14:textFill>
                  <w14:solidFill>
                    <w14:schemeClr w14:val="tx1"/>
                  </w14:solidFill>
                </w14:textFill>
              </w:rPr>
              <w:t>且</w:t>
            </w:r>
            <w:r>
              <w:rPr>
                <w:rFonts w:hint="eastAsia" w:ascii="宋体" w:hAnsi="宋体" w:eastAsia="宋体" w:cs="宋体"/>
                <w:color w:val="000000" w:themeColor="text1"/>
                <w:sz w:val="21"/>
                <w:szCs w:val="21"/>
                <w14:textFill>
                  <w14:solidFill>
                    <w14:schemeClr w14:val="tx1"/>
                  </w14:solidFill>
                </w14:textFill>
              </w:rPr>
              <w:t>记录资料齐全</w:t>
            </w:r>
            <w:r>
              <w:rPr>
                <w:rFonts w:hint="eastAsia" w:ascii="宋体" w:hAnsi="宋体" w:eastAsia="宋体" w:cs="宋体"/>
                <w:color w:val="000000" w:themeColor="text1"/>
                <w:sz w:val="21"/>
                <w:szCs w:val="21"/>
                <w:lang w:eastAsia="zh-CN"/>
                <w14:textFill>
                  <w14:solidFill>
                    <w14:schemeClr w14:val="tx1"/>
                  </w14:solidFill>
                </w14:textFill>
              </w:rPr>
              <w:t>。</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382" w:type="dxa"/>
            <w:vMerge w:val="continue"/>
            <w:vAlign w:val="center"/>
          </w:tcPr>
          <w:p>
            <w:pPr>
              <w:jc w:val="both"/>
              <w:rPr>
                <w:rFonts w:hint="eastAsia" w:ascii="宋体" w:hAnsi="宋体" w:eastAsia="宋体" w:cs="宋体"/>
                <w:color w:val="000000" w:themeColor="text1"/>
                <w:sz w:val="21"/>
                <w:szCs w:val="21"/>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评分</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2次及以上（4分）；1次（3分）。</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restart"/>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6.艺术特长（加分项）</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1382" w:type="dxa"/>
            <w:vMerge w:val="restart"/>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在学校现场测评中展现的某一艺术项目的特长</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10分</w:t>
            </w:r>
          </w:p>
        </w:tc>
        <w:tc>
          <w:tcPr>
            <w:tcW w:w="70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w:t>
            </w:r>
            <w:r>
              <w:rPr>
                <w:rFonts w:hint="eastAsia" w:ascii="宋体" w:hAnsi="宋体" w:eastAsia="宋体" w:cs="宋体"/>
                <w:color w:val="000000" w:themeColor="text1"/>
                <w:sz w:val="21"/>
                <w:szCs w:val="21"/>
                <w:lang w:val="en-US" w:eastAsia="zh-CN"/>
                <w14:textFill>
                  <w14:solidFill>
                    <w14:schemeClr w14:val="tx1"/>
                  </w14:solidFill>
                </w14:textFill>
              </w:rPr>
              <w:t>学校</w:t>
            </w:r>
            <w:r>
              <w:rPr>
                <w:rFonts w:hint="eastAsia" w:ascii="宋体" w:hAnsi="宋体" w:eastAsia="宋体" w:cs="宋体"/>
                <w:color w:val="000000" w:themeColor="text1"/>
                <w:sz w:val="21"/>
                <w:szCs w:val="21"/>
                <w14:textFill>
                  <w14:solidFill>
                    <w14:schemeClr w14:val="tx1"/>
                  </w14:solidFill>
                </w14:textFill>
              </w:rPr>
              <w:t>现场测评中</w:t>
            </w:r>
            <w:r>
              <w:rPr>
                <w:rFonts w:hint="eastAsia" w:ascii="宋体" w:hAnsi="宋体" w:eastAsia="宋体" w:cs="宋体"/>
                <w:color w:val="000000" w:themeColor="text1"/>
                <w:sz w:val="21"/>
                <w:szCs w:val="21"/>
                <w:lang w:val="en-US" w:eastAsia="zh-CN"/>
                <w14:textFill>
                  <w14:solidFill>
                    <w14:schemeClr w14:val="tx1"/>
                  </w14:solidFill>
                </w14:textFill>
              </w:rPr>
              <w:t>能</w:t>
            </w:r>
            <w:r>
              <w:rPr>
                <w:rFonts w:hint="eastAsia" w:ascii="宋体" w:hAnsi="宋体" w:eastAsia="宋体" w:cs="宋体"/>
                <w:color w:val="000000" w:themeColor="text1"/>
                <w:sz w:val="21"/>
                <w:szCs w:val="21"/>
                <w14:textFill>
                  <w14:solidFill>
                    <w14:schemeClr w14:val="tx1"/>
                  </w14:solidFill>
                </w14:textFill>
              </w:rPr>
              <w:t>展现</w:t>
            </w:r>
            <w:r>
              <w:rPr>
                <w:rFonts w:hint="eastAsia" w:ascii="宋体" w:hAnsi="宋体" w:eastAsia="宋体" w:cs="宋体"/>
                <w:color w:val="000000" w:themeColor="text1"/>
                <w:sz w:val="21"/>
                <w:szCs w:val="21"/>
                <w:lang w:val="en-US" w:eastAsia="zh-CN"/>
                <w14:textFill>
                  <w14:solidFill>
                    <w14:schemeClr w14:val="tx1"/>
                  </w14:solidFill>
                </w14:textFill>
              </w:rPr>
              <w:t>一种</w:t>
            </w:r>
            <w:r>
              <w:rPr>
                <w:rFonts w:hint="eastAsia" w:ascii="宋体" w:hAnsi="宋体" w:eastAsia="宋体" w:cs="宋体"/>
                <w:color w:val="000000" w:themeColor="text1"/>
                <w:sz w:val="21"/>
                <w:szCs w:val="21"/>
                <w14:textFill>
                  <w14:solidFill>
                    <w14:schemeClr w14:val="tx1"/>
                  </w14:solidFill>
                </w14:textFill>
              </w:rPr>
              <w:t>艺术项目特</w:t>
            </w:r>
            <w:r>
              <w:rPr>
                <w:rFonts w:hint="eastAsia" w:ascii="宋体" w:hAnsi="宋体" w:eastAsia="宋体" w:cs="宋体"/>
                <w:color w:val="000000" w:themeColor="text1"/>
                <w:sz w:val="21"/>
                <w:szCs w:val="21"/>
                <w:lang w:val="en-US" w:eastAsia="zh-CN"/>
                <w14:textFill>
                  <w14:solidFill>
                    <w14:schemeClr w14:val="tx1"/>
                  </w14:solidFill>
                </w14:textFill>
              </w:rPr>
              <w:t>长</w:t>
            </w:r>
            <w:r>
              <w:rPr>
                <w:rFonts w:hint="eastAsia" w:ascii="宋体" w:hAnsi="宋体" w:eastAsia="宋体" w:cs="宋体"/>
                <w:color w:val="000000" w:themeColor="text1"/>
                <w:sz w:val="21"/>
                <w:szCs w:val="21"/>
                <w14:textFill>
                  <w14:solidFill>
                    <w14:schemeClr w14:val="tx1"/>
                  </w14:solidFill>
                </w14:textFill>
              </w:rPr>
              <w:t>（包括声乐、器乐、舞蹈、戏剧、戏曲、绘画、书法等）</w:t>
            </w:r>
            <w:r>
              <w:rPr>
                <w:rFonts w:hint="eastAsia" w:ascii="宋体" w:hAnsi="宋体" w:eastAsia="宋体" w:cs="宋体"/>
                <w:color w:val="000000" w:themeColor="text1"/>
                <w:sz w:val="21"/>
                <w:szCs w:val="21"/>
                <w:lang w:eastAsia="zh-CN"/>
                <w14:textFill>
                  <w14:solidFill>
                    <w14:schemeClr w14:val="tx1"/>
                  </w14:solidFill>
                </w14:textFill>
              </w:rPr>
              <w:t>。</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5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893"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382"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评分</w:t>
            </w:r>
          </w:p>
        </w:tc>
        <w:tc>
          <w:tcPr>
            <w:tcW w:w="4155"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优秀（10分）；良好（8分）；普通（6分）。</w:t>
            </w:r>
          </w:p>
        </w:tc>
        <w:tc>
          <w:tcPr>
            <w:tcW w:w="809" w:type="dxa"/>
            <w:vAlign w:val="center"/>
          </w:tcPr>
          <w:p>
            <w:pPr>
              <w:rPr>
                <w:rFonts w:hint="eastAsia" w:ascii="宋体" w:hAnsi="宋体" w:eastAsia="宋体" w:cs="宋体"/>
                <w:color w:val="000000" w:themeColor="text1"/>
                <w:sz w:val="21"/>
                <w:szCs w:val="21"/>
                <w14:textFill>
                  <w14:solidFill>
                    <w14:schemeClr w14:val="tx1"/>
                  </w14:solidFill>
                </w14:textFill>
              </w:rPr>
            </w:pPr>
          </w:p>
        </w:tc>
      </w:tr>
      <w:bookmarkEnd w:id="0"/>
    </w:tbl>
    <w:p>
      <w:pPr>
        <w:keepNext w:val="0"/>
        <w:keepLines w:val="0"/>
        <w:pageBreakBefore w:val="0"/>
        <w:widowControl w:val="0"/>
        <w:kinsoku/>
        <w:wordWrap/>
        <w:overflowPunct/>
        <w:topLinePunct w:val="0"/>
        <w:autoSpaceDE/>
        <w:autoSpaceDN/>
        <w:bidi w:val="0"/>
        <w:adjustRightInd/>
        <w:snapToGrid/>
        <w:spacing w:line="560" w:lineRule="exact"/>
        <w:ind w:right="0" w:rightChars="0" w:firstLine="420" w:firstLineChars="200"/>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注：有叠加情况的取最高分，不累计计分。</w:t>
      </w:r>
    </w:p>
    <w:p/>
    <w:sectPr>
      <w:pgSz w:w="11906" w:h="16838"/>
      <w:pgMar w:top="2154"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-171450</wp:posOffset>
              </wp:positionV>
              <wp:extent cx="94869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486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default" w:eastAsiaTheme="minorEastAsia"/>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74.7pt;mso-position-horizontal:outside;mso-position-horizontal-relative:margin;z-index:251659264;mso-width-relative:page;mso-height-relative:page;" filled="f" stroked="f" coordsize="21600,21600" o:gfxdata="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bbRO1wAAAAgBAAAPAAAAAAAAAAEAIAAAACIAAABkcnMvZG93bnJl&#10;di54bWxQSwECFAAUAAAACACHTuJAsQAmVDcCAABiBAAADgAAAAAAAAABACAAAAAmAQAAZHJzL2Uy&#10;b0RvYy54bWxQSwUGAAAAAAYABgBZAQAAzwUAAAAA&#10;">
              <v:fill on="f" focussize="0,0"/>
              <v:stroke on="f" weight="0.5pt"/>
              <v:imagedata o:title=""/>
              <o:lock v:ext="edit" aspectratio="f"/>
              <v:textbox inset="0mm,0mm,0mm,0mm" style="mso-fit-shape-to-text:t;">
                <w:txbxContent>
                  <w:p>
                    <w:pPr>
                      <w:pStyle w:val="2"/>
                      <w:ind w:firstLine="280" w:firstLineChars="100"/>
                      <w:rPr>
                        <w:rFonts w:hint="default" w:eastAsiaTheme="minorEastAsia"/>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NGI3NTQ5NjIzODBiZTUwN2Q0N2VhZmUxNDk3ZTAifQ=="/>
  </w:docVars>
  <w:rsids>
    <w:rsidRoot w:val="37B64BCB"/>
    <w:rsid w:val="37B64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2023-07-05T10:00:00Z</dcterms:created>
  <dc:creator>Administrator</dc:creator>
  <cp:lastModifiedBy>Administrator</cp:lastModifiedBy>
  <dcterms:modified xsi:type="dcterms:W3CDTF">2023-07-05T10:00:56Z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8B2954DF042D425797A6E1276A7A8E24_11</vt:lpwstr>
  </property>
</Properties>
</file>